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580B9" w14:textId="77777777" w:rsidR="00874C17" w:rsidRDefault="00B5460D" w:rsidP="00802611">
      <w:pPr>
        <w:pStyle w:val="MainText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0B3135AE" wp14:editId="79E51B2A">
            <wp:simplePos x="0" y="0"/>
            <wp:positionH relativeFrom="page">
              <wp:posOffset>5943600</wp:posOffset>
            </wp:positionH>
            <wp:positionV relativeFrom="page">
              <wp:posOffset>457200</wp:posOffset>
            </wp:positionV>
            <wp:extent cx="1298448" cy="356616"/>
            <wp:effectExtent l="0" t="0" r="0" b="5715"/>
            <wp:wrapNone/>
            <wp:docPr id="11" name="Picture 1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48" cy="356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382BA0" w14:textId="77777777" w:rsidR="00874C17" w:rsidRDefault="00874C17" w:rsidP="00802611">
      <w:pPr>
        <w:pStyle w:val="MainText"/>
      </w:pPr>
    </w:p>
    <w:p w14:paraId="6BEE5A9C" w14:textId="77777777" w:rsidR="00C75DBA" w:rsidRPr="005E375C" w:rsidRDefault="00744F67" w:rsidP="005E375C">
      <w:pPr>
        <w:pStyle w:val="Title"/>
      </w:pPr>
      <w:proofErr w:type="spellStart"/>
      <w:r>
        <w:t>IDCheck</w:t>
      </w:r>
      <w:proofErr w:type="spellEnd"/>
      <w:r>
        <w:t xml:space="preserve">: Member-facing Email </w:t>
      </w:r>
    </w:p>
    <w:p w14:paraId="3217096F" w14:textId="77777777" w:rsidR="00744F67" w:rsidRDefault="00744F67" w:rsidP="00744F67">
      <w:pPr>
        <w:pStyle w:val="MainBulletText"/>
        <w:numPr>
          <w:ilvl w:val="0"/>
          <w:numId w:val="0"/>
        </w:numPr>
        <w:rPr>
          <w:b/>
          <w:bCs/>
        </w:rPr>
      </w:pPr>
      <w:bookmarkStart w:id="0" w:name="_Heading_1_should"/>
      <w:bookmarkEnd w:id="0"/>
    </w:p>
    <w:p w14:paraId="38D1BD6B" w14:textId="77777777" w:rsidR="00744F67" w:rsidRDefault="00744F67" w:rsidP="00744F67">
      <w:pPr>
        <w:pStyle w:val="Heading3"/>
      </w:pPr>
      <w:r>
        <w:t>Banner options</w:t>
      </w:r>
    </w:p>
    <w:p w14:paraId="615C8065" w14:textId="77777777" w:rsidR="00744F67" w:rsidRPr="00744F67" w:rsidRDefault="00744F67" w:rsidP="00744F67">
      <w:pPr>
        <w:pStyle w:val="MainText"/>
        <w:rPr>
          <w:i/>
          <w:iCs/>
        </w:rPr>
      </w:pPr>
      <w:r w:rsidRPr="00744F67">
        <w:rPr>
          <w:i/>
          <w:iCs/>
        </w:rPr>
        <w:t xml:space="preserve">Visuals for reference only. Please use high-res graphics provided in the </w:t>
      </w:r>
      <w:proofErr w:type="spellStart"/>
      <w:r w:rsidRPr="00744F67">
        <w:rPr>
          <w:i/>
          <w:iCs/>
        </w:rPr>
        <w:t>IDCheck</w:t>
      </w:r>
      <w:proofErr w:type="spellEnd"/>
      <w:r w:rsidRPr="00744F67">
        <w:rPr>
          <w:i/>
          <w:iCs/>
        </w:rPr>
        <w:t xml:space="preserve"> Marketing Kit.</w:t>
      </w:r>
    </w:p>
    <w:p w14:paraId="47398BC6" w14:textId="77777777" w:rsidR="00E87874" w:rsidRDefault="00E87874" w:rsidP="00744F67">
      <w:pPr>
        <w:pStyle w:val="MainBulletText"/>
        <w:numPr>
          <w:ilvl w:val="0"/>
          <w:numId w:val="0"/>
        </w:numPr>
        <w:rPr>
          <w:b/>
          <w:bCs/>
        </w:rPr>
      </w:pPr>
      <w:r>
        <w:rPr>
          <w:noProof/>
        </w:rPr>
        <w:drawing>
          <wp:inline distT="0" distB="0" distL="0" distR="0" wp14:anchorId="3E52F8B8" wp14:editId="32B26B7D">
            <wp:extent cx="2745840" cy="914400"/>
            <wp:effectExtent l="0" t="0" r="0" b="0"/>
            <wp:docPr id="1620964086" name="Picture 4" descr="A blue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964086" name="Picture 4" descr="A blue sig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</w:t>
      </w:r>
      <w:r>
        <w:rPr>
          <w:noProof/>
        </w:rPr>
        <w:drawing>
          <wp:inline distT="0" distB="0" distL="0" distR="0" wp14:anchorId="101C8E34" wp14:editId="2178F2DB">
            <wp:extent cx="2745840" cy="914400"/>
            <wp:effectExtent l="0" t="0" r="0" b="0"/>
            <wp:docPr id="1300908357" name="Picture 3" descr="A blue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908357" name="Picture 3" descr="A blue sig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52748" w14:textId="544DC98A" w:rsidR="00744F67" w:rsidRDefault="00E87874" w:rsidP="00744F67">
      <w:pPr>
        <w:pStyle w:val="MainBulletText"/>
        <w:numPr>
          <w:ilvl w:val="0"/>
          <w:numId w:val="0"/>
        </w:numPr>
        <w:rPr>
          <w:b/>
          <w:bCs/>
        </w:rPr>
      </w:pPr>
      <w:r>
        <w:rPr>
          <w:noProof/>
        </w:rPr>
        <w:drawing>
          <wp:inline distT="0" distB="0" distL="0" distR="0" wp14:anchorId="32880ED3" wp14:editId="483A6BBB">
            <wp:extent cx="2745840" cy="914400"/>
            <wp:effectExtent l="0" t="0" r="0" b="0"/>
            <wp:docPr id="2093840299" name="Picture 2" descr="A person with a bear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840299" name="Picture 2" descr="A person with a bear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</w:t>
      </w:r>
      <w:r>
        <w:rPr>
          <w:noProof/>
        </w:rPr>
        <w:drawing>
          <wp:inline distT="0" distB="0" distL="0" distR="0" wp14:anchorId="28AD7564" wp14:editId="2355718D">
            <wp:extent cx="2745840" cy="914400"/>
            <wp:effectExtent l="0" t="0" r="0" b="0"/>
            <wp:docPr id="554846756" name="Picture 1" descr="A person with a blue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846756" name="Picture 1" descr="A person with a blue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87320" w14:textId="77777777" w:rsidR="00E87874" w:rsidRDefault="00E87874" w:rsidP="00E87874">
      <w:pPr>
        <w:pStyle w:val="MainText"/>
      </w:pPr>
    </w:p>
    <w:p w14:paraId="4720D789" w14:textId="05B40034" w:rsidR="00744F67" w:rsidRPr="00744F67" w:rsidRDefault="00744F67" w:rsidP="00744F67">
      <w:pPr>
        <w:pStyle w:val="Heading3"/>
      </w:pPr>
      <w:r w:rsidRPr="00744F67">
        <w:t>Email copy</w:t>
      </w:r>
    </w:p>
    <w:p w14:paraId="51F98F91" w14:textId="77777777" w:rsidR="00744F67" w:rsidRPr="00744F67" w:rsidRDefault="00744F67" w:rsidP="00744F67">
      <w:pPr>
        <w:pStyle w:val="Heading4"/>
      </w:pPr>
      <w:r w:rsidRPr="00744F67">
        <w:t>Header options</w:t>
      </w:r>
    </w:p>
    <w:p w14:paraId="6E057D9F" w14:textId="77777777" w:rsidR="00744F67" w:rsidRPr="00744F67" w:rsidRDefault="00744F67" w:rsidP="00744F67">
      <w:pPr>
        <w:pStyle w:val="MainBulletText"/>
      </w:pPr>
      <w:r w:rsidRPr="00744F67">
        <w:t>Protect Your Identity in a Flash: Scan the QR Code to Get Started</w:t>
      </w:r>
    </w:p>
    <w:p w14:paraId="63B135B2" w14:textId="77777777" w:rsidR="00744F67" w:rsidRPr="00744F67" w:rsidRDefault="00744F67" w:rsidP="00744F67">
      <w:pPr>
        <w:pStyle w:val="MainBulletText"/>
      </w:pPr>
      <w:r w:rsidRPr="00744F67">
        <w:t xml:space="preserve">Easy, Fast, Secure: </w:t>
      </w:r>
      <w:proofErr w:type="spellStart"/>
      <w:r w:rsidRPr="00744F67">
        <w:t>IDCheck</w:t>
      </w:r>
      <w:proofErr w:type="spellEnd"/>
      <w:r w:rsidRPr="00744F67">
        <w:t xml:space="preserve"> Protects Against Fraud with a Simple QR Code</w:t>
      </w:r>
    </w:p>
    <w:p w14:paraId="2065CE19" w14:textId="77777777" w:rsidR="00744F67" w:rsidRPr="00744F67" w:rsidRDefault="00744F67" w:rsidP="00744F67">
      <w:pPr>
        <w:pStyle w:val="MainBulletText"/>
      </w:pPr>
      <w:r w:rsidRPr="00744F67">
        <w:t>Simple, Fast, Secure: Protect Against Fraud with a QR Code</w:t>
      </w:r>
    </w:p>
    <w:p w14:paraId="7CA06627" w14:textId="77777777" w:rsidR="00744F67" w:rsidRPr="00744F67" w:rsidRDefault="00744F67" w:rsidP="00744F67">
      <w:pPr>
        <w:pStyle w:val="MainBulletText"/>
      </w:pPr>
      <w:r w:rsidRPr="00744F67">
        <w:t xml:space="preserve">Scan to Stay Secure: </w:t>
      </w:r>
      <w:proofErr w:type="spellStart"/>
      <w:r w:rsidRPr="00744F67">
        <w:t>IDCheck</w:t>
      </w:r>
      <w:proofErr w:type="spellEnd"/>
      <w:r w:rsidRPr="00744F67">
        <w:t xml:space="preserve"> Protects You from Fraud</w:t>
      </w:r>
    </w:p>
    <w:p w14:paraId="307BD48A" w14:textId="77777777" w:rsidR="00744F67" w:rsidRPr="00744F67" w:rsidRDefault="00744F67" w:rsidP="00744F67">
      <w:pPr>
        <w:pStyle w:val="MainBulletText"/>
      </w:pPr>
      <w:r w:rsidRPr="00744F67">
        <w:t xml:space="preserve">Stay One Step Ahead of Fraud with </w:t>
      </w:r>
      <w:proofErr w:type="spellStart"/>
      <w:r w:rsidRPr="00744F67">
        <w:t>IDCheck</w:t>
      </w:r>
      <w:proofErr w:type="spellEnd"/>
    </w:p>
    <w:p w14:paraId="19957B0A" w14:textId="77777777" w:rsidR="00744F67" w:rsidRPr="00744F67" w:rsidRDefault="00744F67" w:rsidP="00744F67">
      <w:pPr>
        <w:pStyle w:val="MainBulletText"/>
      </w:pPr>
      <w:r w:rsidRPr="00744F67">
        <w:t xml:space="preserve">New In-Branch Experience: Learn More About </w:t>
      </w:r>
      <w:proofErr w:type="spellStart"/>
      <w:r w:rsidRPr="00744F67">
        <w:t>IDCheck</w:t>
      </w:r>
      <w:proofErr w:type="spellEnd"/>
    </w:p>
    <w:p w14:paraId="169DFE5C" w14:textId="77777777" w:rsidR="00744F67" w:rsidRPr="00744F67" w:rsidRDefault="00744F67" w:rsidP="00744F67">
      <w:pPr>
        <w:pStyle w:val="MainBulletText"/>
      </w:pPr>
      <w:r w:rsidRPr="00744F67">
        <w:t>Learn About Your New In-Branch Experience</w:t>
      </w:r>
    </w:p>
    <w:p w14:paraId="4633CD16" w14:textId="77777777" w:rsidR="00744F67" w:rsidRPr="00744F67" w:rsidRDefault="00744F67" w:rsidP="00744F67">
      <w:pPr>
        <w:pStyle w:val="MainBulletText"/>
      </w:pPr>
      <w:r w:rsidRPr="00744F67">
        <w:t>New In-Branch Fraud Protection is Now Available</w:t>
      </w:r>
    </w:p>
    <w:p w14:paraId="4C4FB1A3" w14:textId="77777777" w:rsidR="00744F67" w:rsidRPr="00744F67" w:rsidRDefault="00744F67" w:rsidP="00744F67">
      <w:pPr>
        <w:pStyle w:val="MainBulletText"/>
      </w:pPr>
      <w:r w:rsidRPr="00744F67">
        <w:t>Now Available: New Identity Protection In-Branch</w:t>
      </w:r>
    </w:p>
    <w:p w14:paraId="285EA297" w14:textId="702E17BF" w:rsidR="00744F67" w:rsidRPr="00744F67" w:rsidRDefault="00744F67" w:rsidP="00744F67">
      <w:pPr>
        <w:pStyle w:val="MainBulletText"/>
      </w:pPr>
      <w:r w:rsidRPr="00744F67">
        <w:t xml:space="preserve">Protecting You </w:t>
      </w:r>
      <w:r w:rsidR="007308FD" w:rsidRPr="00744F67">
        <w:t>from</w:t>
      </w:r>
      <w:r w:rsidRPr="00744F67">
        <w:t xml:space="preserve"> Fraud with </w:t>
      </w:r>
      <w:proofErr w:type="spellStart"/>
      <w:r w:rsidRPr="00744F67">
        <w:t>IDCheck</w:t>
      </w:r>
      <w:proofErr w:type="spellEnd"/>
    </w:p>
    <w:p w14:paraId="519055AB" w14:textId="77777777" w:rsidR="00744F67" w:rsidRDefault="00744F67" w:rsidP="00744F67">
      <w:pPr>
        <w:pStyle w:val="BodyText"/>
        <w:spacing w:before="95"/>
        <w:rPr>
          <w:rFonts w:ascii="Franklin Gothic Book"/>
        </w:rPr>
      </w:pPr>
    </w:p>
    <w:p w14:paraId="293360A8" w14:textId="77777777" w:rsidR="00744F67" w:rsidRPr="00744F67" w:rsidRDefault="00744F67" w:rsidP="00744F67">
      <w:pPr>
        <w:pStyle w:val="Heading4"/>
      </w:pPr>
      <w:r w:rsidRPr="00744F67">
        <w:t>Intro options</w:t>
      </w:r>
    </w:p>
    <w:p w14:paraId="330FD736" w14:textId="77777777" w:rsidR="00744F67" w:rsidRDefault="00744F67" w:rsidP="00744F67">
      <w:pPr>
        <w:pStyle w:val="MainBulletText"/>
      </w:pPr>
      <w:r>
        <w:t>[</w:t>
      </w:r>
      <w:r w:rsidRPr="00485769">
        <w:rPr>
          <w:color w:val="1FB1DA" w:themeColor="accent2" w:themeShade="BF"/>
        </w:rPr>
        <w:t>Credit union name</w:t>
      </w:r>
      <w:r>
        <w:t>] understands it’s crucial to help protect you from account takeover fraud. That’s why we are introducing a new ID proofing measure for in-person visits to [</w:t>
      </w:r>
      <w:r w:rsidRPr="00485769">
        <w:rPr>
          <w:color w:val="1FB1DA" w:themeColor="accent2" w:themeShade="BF"/>
        </w:rPr>
        <w:t xml:space="preserve">our location </w:t>
      </w:r>
      <w:r w:rsidRPr="00485769">
        <w:rPr>
          <w:color w:val="1FB1DA" w:themeColor="accent2" w:themeShade="BF"/>
        </w:rPr>
        <w:lastRenderedPageBreak/>
        <w:t>and/or</w:t>
      </w:r>
      <w:r w:rsidRPr="00485769">
        <w:rPr>
          <w:color w:val="1FB1DA" w:themeColor="accent2" w:themeShade="BF"/>
          <w:spacing w:val="-4"/>
        </w:rPr>
        <w:t xml:space="preserve"> </w:t>
      </w:r>
      <w:r w:rsidRPr="00485769">
        <w:rPr>
          <w:color w:val="1FB1DA" w:themeColor="accent2" w:themeShade="BF"/>
        </w:rPr>
        <w:t>our</w:t>
      </w:r>
      <w:r w:rsidRPr="00485769">
        <w:rPr>
          <w:color w:val="1FB1DA" w:themeColor="accent2" w:themeShade="BF"/>
          <w:spacing w:val="-3"/>
        </w:rPr>
        <w:t xml:space="preserve"> </w:t>
      </w:r>
      <w:r w:rsidRPr="00485769">
        <w:rPr>
          <w:color w:val="1FB1DA" w:themeColor="accent2" w:themeShade="BF"/>
        </w:rPr>
        <w:t>Shared Branch</w:t>
      </w:r>
      <w:r w:rsidRPr="00485769">
        <w:rPr>
          <w:color w:val="1FB1DA" w:themeColor="accent2" w:themeShade="BF"/>
          <w:spacing w:val="-5"/>
        </w:rPr>
        <w:t xml:space="preserve"> </w:t>
      </w:r>
      <w:r w:rsidRPr="00485769">
        <w:rPr>
          <w:color w:val="1FB1DA" w:themeColor="accent2" w:themeShade="BF"/>
        </w:rPr>
        <w:t>locations</w:t>
      </w:r>
      <w:r w:rsidRPr="00B82592">
        <w:t>]</w:t>
      </w:r>
      <w:r>
        <w:t>.</w:t>
      </w:r>
      <w:r>
        <w:rPr>
          <w:spacing w:val="-5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new</w:t>
      </w:r>
      <w:r>
        <w:rPr>
          <w:spacing w:val="-4"/>
        </w:rPr>
        <w:t xml:space="preserve"> </w:t>
      </w:r>
      <w:r>
        <w:t>fraud</w:t>
      </w:r>
      <w:r>
        <w:rPr>
          <w:spacing w:val="-3"/>
        </w:rPr>
        <w:t xml:space="preserve"> </w:t>
      </w:r>
      <w:r>
        <w:t>prevention</w:t>
      </w:r>
      <w:r>
        <w:rPr>
          <w:spacing w:val="-4"/>
        </w:rPr>
        <w:t xml:space="preserve"> </w:t>
      </w:r>
      <w:r>
        <w:t>measure</w:t>
      </w:r>
      <w:r>
        <w:rPr>
          <w:spacing w:val="-4"/>
        </w:rPr>
        <w:t xml:space="preserve"> </w:t>
      </w:r>
      <w:r>
        <w:t>allows</w:t>
      </w:r>
      <w:r>
        <w:rPr>
          <w:spacing w:val="-4"/>
        </w:rPr>
        <w:t xml:space="preserve"> </w:t>
      </w:r>
      <w:r>
        <w:t>us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</w:t>
      </w:r>
      <w:r>
        <w:rPr>
          <w:spacing w:val="-4"/>
        </w:rPr>
        <w:t xml:space="preserve"> </w:t>
      </w:r>
      <w:r>
        <w:t>certain</w:t>
      </w:r>
      <w:r>
        <w:rPr>
          <w:spacing w:val="-2"/>
        </w:rPr>
        <w:t xml:space="preserve"> </w:t>
      </w:r>
      <w:r>
        <w:t xml:space="preserve">it is </w:t>
      </w:r>
      <w:r w:rsidRPr="00485769">
        <w:rPr>
          <w:u w:val="single"/>
        </w:rPr>
        <w:t>YOU</w:t>
      </w:r>
      <w:r>
        <w:t xml:space="preserve"> trying to access your account, not an imposter.</w:t>
      </w:r>
    </w:p>
    <w:p w14:paraId="01C005B7" w14:textId="77777777" w:rsidR="00744F67" w:rsidRDefault="00744F67" w:rsidP="00744F67">
      <w:pPr>
        <w:pStyle w:val="MainBulletText"/>
      </w:pPr>
      <w:r>
        <w:t>With</w:t>
      </w:r>
      <w:r>
        <w:rPr>
          <w:spacing w:val="-5"/>
        </w:rPr>
        <w:t xml:space="preserve"> </w:t>
      </w:r>
      <w:r>
        <w:t>account</w:t>
      </w:r>
      <w:r>
        <w:rPr>
          <w:spacing w:val="-3"/>
        </w:rPr>
        <w:t xml:space="preserve"> </w:t>
      </w:r>
      <w:r>
        <w:t>takeover</w:t>
      </w:r>
      <w:r>
        <w:rPr>
          <w:spacing w:val="-4"/>
        </w:rPr>
        <w:t xml:space="preserve"> </w:t>
      </w:r>
      <w:r>
        <w:t>fraud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rise,</w:t>
      </w:r>
      <w:r>
        <w:rPr>
          <w:spacing w:val="-2"/>
        </w:rPr>
        <w:t xml:space="preserve"> </w:t>
      </w:r>
      <w:r>
        <w:t>we’ve</w:t>
      </w:r>
      <w:r>
        <w:rPr>
          <w:spacing w:val="-4"/>
        </w:rPr>
        <w:t xml:space="preserve"> </w:t>
      </w:r>
      <w:r>
        <w:t>added</w:t>
      </w:r>
      <w:r>
        <w:rPr>
          <w:spacing w:val="-2"/>
        </w:rPr>
        <w:t xml:space="preserve"> </w:t>
      </w:r>
      <w:r>
        <w:t>new</w:t>
      </w:r>
      <w:r>
        <w:rPr>
          <w:spacing w:val="-4"/>
        </w:rPr>
        <w:t xml:space="preserve"> </w:t>
      </w:r>
      <w:r>
        <w:t>ID-proofing</w:t>
      </w:r>
      <w:r>
        <w:rPr>
          <w:spacing w:val="-3"/>
        </w:rPr>
        <w:t xml:space="preserve"> </w:t>
      </w:r>
      <w:r>
        <w:t>security</w:t>
      </w:r>
      <w:r>
        <w:rPr>
          <w:spacing w:val="-1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accessing</w:t>
      </w:r>
      <w:r>
        <w:rPr>
          <w:spacing w:val="-4"/>
        </w:rPr>
        <w:t xml:space="preserve"> </w:t>
      </w:r>
      <w:r>
        <w:t>your account in person at [</w:t>
      </w:r>
      <w:r w:rsidRPr="00485769">
        <w:rPr>
          <w:color w:val="1FB1DA" w:themeColor="accent2" w:themeShade="BF"/>
        </w:rPr>
        <w:t>our location and/or our Shared Branch locations</w:t>
      </w:r>
      <w:r w:rsidRPr="00485769">
        <w:t>]</w:t>
      </w:r>
      <w:r>
        <w:t>. This new fraud prevention measure allows us to make certain it’s YOU trying to access your account, not an imposter.</w:t>
      </w:r>
    </w:p>
    <w:p w14:paraId="3EA801D1" w14:textId="77777777" w:rsidR="00744F67" w:rsidRDefault="00744F67" w:rsidP="00744F67">
      <w:pPr>
        <w:pStyle w:val="Heading4"/>
      </w:pPr>
      <w:r w:rsidRPr="00744F67">
        <w:t>Body copy</w:t>
      </w:r>
      <w:r>
        <w:t xml:space="preserve"> (“How</w:t>
      </w:r>
      <w:r w:rsidRPr="00744F67">
        <w:t xml:space="preserve"> </w:t>
      </w:r>
      <w:r>
        <w:t>it</w:t>
      </w:r>
      <w:r w:rsidRPr="00744F67">
        <w:t xml:space="preserve"> W</w:t>
      </w:r>
      <w:r w:rsidRPr="00B82592">
        <w:t>orks</w:t>
      </w:r>
      <w:r>
        <w:t>”)</w:t>
      </w:r>
    </w:p>
    <w:p w14:paraId="4E5A7B94" w14:textId="77777777" w:rsidR="00744F67" w:rsidRDefault="00744F67" w:rsidP="00744F67">
      <w:pPr>
        <w:pStyle w:val="MainBulletText"/>
      </w:pPr>
      <w:r>
        <w:t>If</w:t>
      </w:r>
      <w:r>
        <w:rPr>
          <w:spacing w:val="-3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Shared</w:t>
      </w:r>
      <w:r>
        <w:rPr>
          <w:spacing w:val="-1"/>
        </w:rPr>
        <w:t xml:space="preserve"> </w:t>
      </w:r>
      <w:r>
        <w:t>Branch</w:t>
      </w:r>
      <w:r>
        <w:rPr>
          <w:spacing w:val="-4"/>
        </w:rPr>
        <w:t xml:space="preserve"> </w:t>
      </w:r>
      <w:r>
        <w:t>locations,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teller can now</w:t>
      </w:r>
      <w:r>
        <w:rPr>
          <w:spacing w:val="-2"/>
        </w:rPr>
        <w:t xml:space="preserve"> </w:t>
      </w:r>
      <w:r>
        <w:t>identify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authenticate</w:t>
      </w:r>
      <w:r>
        <w:rPr>
          <w:spacing w:val="-3"/>
        </w:rPr>
        <w:t xml:space="preserve"> </w:t>
      </w:r>
      <w:r>
        <w:t>members with out-of-state IDs in the branch through a QR code and one-time passcode multi-factor authentication verification. This additional</w:t>
      </w:r>
      <w:r>
        <w:rPr>
          <w:spacing w:val="-4"/>
        </w:rPr>
        <w:t xml:space="preserve"> </w:t>
      </w:r>
      <w:r>
        <w:t>layer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authentication</w:t>
      </w:r>
      <w:r>
        <w:rPr>
          <w:spacing w:val="-5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loan payments,</w:t>
      </w:r>
      <w:r>
        <w:rPr>
          <w:spacing w:val="-5"/>
        </w:rPr>
        <w:t xml:space="preserve"> </w:t>
      </w:r>
      <w:r>
        <w:t>cashier’s</w:t>
      </w:r>
      <w:r>
        <w:rPr>
          <w:spacing w:val="-5"/>
        </w:rPr>
        <w:t xml:space="preserve"> </w:t>
      </w:r>
      <w:r>
        <w:t>checks,</w:t>
      </w:r>
      <w:r>
        <w:rPr>
          <w:spacing w:val="-3"/>
        </w:rPr>
        <w:t xml:space="preserve"> </w:t>
      </w:r>
      <w:r>
        <w:t>deposits,</w:t>
      </w:r>
      <w:r>
        <w:rPr>
          <w:spacing w:val="-3"/>
        </w:rPr>
        <w:t xml:space="preserve"> </w:t>
      </w:r>
      <w:r>
        <w:t>withdrawals, transfers and account inquiries.</w:t>
      </w:r>
    </w:p>
    <w:p w14:paraId="0043C6A5" w14:textId="77777777" w:rsidR="00744F67" w:rsidRDefault="00744F67" w:rsidP="00744F67">
      <w:pPr>
        <w:pStyle w:val="MainBulletText"/>
        <w:numPr>
          <w:ilvl w:val="0"/>
          <w:numId w:val="0"/>
        </w:numPr>
        <w:ind w:left="720"/>
      </w:pPr>
    </w:p>
    <w:p w14:paraId="43284E4E" w14:textId="77777777" w:rsidR="00744F67" w:rsidRDefault="00744F67" w:rsidP="00744F67">
      <w:pPr>
        <w:pStyle w:val="MainBulletText"/>
        <w:numPr>
          <w:ilvl w:val="0"/>
          <w:numId w:val="0"/>
        </w:numPr>
        <w:ind w:left="720"/>
      </w:pPr>
      <w:r>
        <w:rPr>
          <w:b/>
          <w:bCs/>
          <w:i/>
          <w:iCs/>
        </w:rPr>
        <w:t>How it Works</w:t>
      </w:r>
      <w:r>
        <w:t>:</w:t>
      </w:r>
    </w:p>
    <w:p w14:paraId="7C50E02C" w14:textId="01EE7D9A" w:rsidR="00744F67" w:rsidRPr="00744F67" w:rsidRDefault="00744F67" w:rsidP="00744F67">
      <w:pPr>
        <w:pStyle w:val="Mainnumber"/>
      </w:pPr>
      <w:r w:rsidRPr="00744F67">
        <w:t xml:space="preserve">Scan the QR code located in the branch or visit </w:t>
      </w:r>
      <w:hyperlink r:id="rId16" w:history="1">
        <w:r w:rsidR="00E87874" w:rsidRPr="00E87874">
          <w:rPr>
            <w:rStyle w:val="Hyperlink"/>
          </w:rPr>
          <w:t>verify.coop.org</w:t>
        </w:r>
      </w:hyperlink>
      <w:r w:rsidR="00E87874">
        <w:t>.</w:t>
      </w:r>
    </w:p>
    <w:p w14:paraId="45B4FE68" w14:textId="77777777" w:rsidR="00744F67" w:rsidRPr="00744F67" w:rsidRDefault="00744F67" w:rsidP="00744F67">
      <w:pPr>
        <w:pStyle w:val="Mainnumber"/>
      </w:pPr>
      <w:r w:rsidRPr="00744F67">
        <w:t>Select your credit union’s name from a drop-down list.</w:t>
      </w:r>
    </w:p>
    <w:p w14:paraId="4B90B086" w14:textId="77777777" w:rsidR="00744F67" w:rsidRPr="00744F67" w:rsidRDefault="00744F67" w:rsidP="00744F67">
      <w:pPr>
        <w:pStyle w:val="Mainnumber"/>
      </w:pPr>
      <w:r w:rsidRPr="00744F67">
        <w:t>Enter your member number and the last four digits of your social security number.</w:t>
      </w:r>
    </w:p>
    <w:p w14:paraId="08D0EF3B" w14:textId="77777777" w:rsidR="00744F67" w:rsidRPr="00744F67" w:rsidRDefault="00744F67" w:rsidP="00744F67">
      <w:pPr>
        <w:pStyle w:val="Mainnumber"/>
      </w:pPr>
      <w:r w:rsidRPr="00744F67">
        <w:t>Upload a photo of your ID.</w:t>
      </w:r>
    </w:p>
    <w:p w14:paraId="52766926" w14:textId="77777777" w:rsidR="00744F67" w:rsidRPr="00744F67" w:rsidRDefault="00744F67" w:rsidP="00744F67">
      <w:pPr>
        <w:pStyle w:val="Mainnumber"/>
      </w:pPr>
      <w:r w:rsidRPr="00744F67">
        <w:t>Take a selfie.</w:t>
      </w:r>
    </w:p>
    <w:p w14:paraId="23ACB1EB" w14:textId="77777777" w:rsidR="00744F67" w:rsidRPr="00F74195" w:rsidRDefault="00744F67" w:rsidP="00744F67">
      <w:pPr>
        <w:pStyle w:val="Mainnumber"/>
        <w:numPr>
          <w:ilvl w:val="0"/>
          <w:numId w:val="0"/>
        </w:numPr>
        <w:ind w:left="1440"/>
        <w:rPr>
          <w:i/>
          <w:iCs/>
        </w:rPr>
      </w:pPr>
      <w:r w:rsidRPr="00F74195">
        <w:rPr>
          <w:i/>
          <w:iCs/>
        </w:rPr>
        <w:t xml:space="preserve">Tip: </w:t>
      </w:r>
      <w:r>
        <w:rPr>
          <w:i/>
          <w:iCs/>
        </w:rPr>
        <w:t>S</w:t>
      </w:r>
      <w:r w:rsidRPr="00F74195">
        <w:rPr>
          <w:i/>
          <w:iCs/>
        </w:rPr>
        <w:t>ave your validation for an even quicker experience next time!</w:t>
      </w:r>
    </w:p>
    <w:p w14:paraId="3332596A" w14:textId="77777777" w:rsidR="00744F67" w:rsidRDefault="00744F67" w:rsidP="00744F67">
      <w:pPr>
        <w:pStyle w:val="Mainnumber"/>
      </w:pPr>
      <w:r w:rsidRPr="00F74195">
        <w:t>Show your one-t</w:t>
      </w:r>
      <w:r>
        <w:t>ime passcode to the teller (passcode is valid for 20 minutes).</w:t>
      </w:r>
    </w:p>
    <w:p w14:paraId="2D9D1791" w14:textId="77777777" w:rsidR="00744F67" w:rsidRDefault="00744F67" w:rsidP="00744F67">
      <w:pPr>
        <w:pStyle w:val="Mainnumber"/>
        <w:numPr>
          <w:ilvl w:val="0"/>
          <w:numId w:val="0"/>
        </w:numPr>
        <w:ind w:left="360"/>
      </w:pPr>
    </w:p>
    <w:p w14:paraId="7E9DEA44" w14:textId="77777777" w:rsidR="0037446C" w:rsidRPr="0037446C" w:rsidRDefault="00744F67" w:rsidP="00744F67">
      <w:pPr>
        <w:pStyle w:val="MainBulletText"/>
        <w:numPr>
          <w:ilvl w:val="0"/>
          <w:numId w:val="0"/>
        </w:numPr>
        <w:ind w:left="720"/>
      </w:pPr>
      <w:r>
        <w:t>If</w:t>
      </w:r>
      <w:r>
        <w:rPr>
          <w:spacing w:val="-6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questions,</w:t>
      </w:r>
      <w:r>
        <w:rPr>
          <w:spacing w:val="-4"/>
        </w:rPr>
        <w:t xml:space="preserve"> </w:t>
      </w:r>
      <w:r>
        <w:t>please</w:t>
      </w:r>
      <w:r>
        <w:rPr>
          <w:spacing w:val="-3"/>
        </w:rPr>
        <w:t xml:space="preserve"> contact</w:t>
      </w:r>
      <w:r>
        <w:rPr>
          <w:spacing w:val="-7"/>
        </w:rPr>
        <w:t xml:space="preserve"> </w:t>
      </w:r>
      <w:r>
        <w:t>us</w:t>
      </w:r>
      <w:r>
        <w:rPr>
          <w:spacing w:val="-3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[</w:t>
      </w:r>
      <w:r w:rsidRPr="00485769">
        <w:rPr>
          <w:color w:val="1FB1DA" w:themeColor="accent2" w:themeShade="BF"/>
        </w:rPr>
        <w:t>PHONE</w:t>
      </w:r>
      <w:r w:rsidRPr="00485769">
        <w:rPr>
          <w:color w:val="1FB1DA" w:themeColor="accent2" w:themeShade="BF"/>
          <w:spacing w:val="-5"/>
        </w:rPr>
        <w:t xml:space="preserve"> </w:t>
      </w:r>
      <w:r w:rsidRPr="00485769">
        <w:rPr>
          <w:color w:val="1FB1DA" w:themeColor="accent2" w:themeShade="BF"/>
        </w:rPr>
        <w:t>#</w:t>
      </w:r>
      <w:r>
        <w:t>]</w:t>
      </w:r>
      <w:r>
        <w:rPr>
          <w:spacing w:val="-6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rPr>
          <w:spacing w:val="-2"/>
        </w:rPr>
        <w:t>[</w:t>
      </w:r>
      <w:r w:rsidRPr="00485769">
        <w:rPr>
          <w:color w:val="1FB1DA" w:themeColor="accent2" w:themeShade="BF"/>
          <w:spacing w:val="-2"/>
        </w:rPr>
        <w:t>EMAIL</w:t>
      </w:r>
      <w:r>
        <w:rPr>
          <w:spacing w:val="-2"/>
        </w:rPr>
        <w:t>].</w:t>
      </w:r>
    </w:p>
    <w:sectPr w:rsidR="0037446C" w:rsidRPr="0037446C" w:rsidSect="00B53AE8">
      <w:footerReference w:type="default" r:id="rId17"/>
      <w:footerReference w:type="first" r:id="rId18"/>
      <w:type w:val="continuous"/>
      <w:pgSz w:w="12240" w:h="15840" w:code="1"/>
      <w:pgMar w:top="108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3FE03" w14:textId="77777777" w:rsidR="007D6D33" w:rsidRDefault="007D6D33" w:rsidP="00BB22D4">
      <w:r>
        <w:separator/>
      </w:r>
    </w:p>
    <w:p w14:paraId="79745ACE" w14:textId="77777777" w:rsidR="007D6D33" w:rsidRDefault="007D6D33" w:rsidP="00BB22D4"/>
  </w:endnote>
  <w:endnote w:type="continuationSeparator" w:id="0">
    <w:p w14:paraId="6463CFB5" w14:textId="77777777" w:rsidR="007D6D33" w:rsidRDefault="007D6D33" w:rsidP="00BB22D4">
      <w:r>
        <w:continuationSeparator/>
      </w:r>
    </w:p>
    <w:p w14:paraId="64244252" w14:textId="77777777" w:rsidR="007D6D33" w:rsidRDefault="007D6D33" w:rsidP="00BB22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3BC82" w14:textId="77777777" w:rsidR="009D42B2" w:rsidRPr="00FE77BF" w:rsidRDefault="00C34D5D" w:rsidP="00C34D5D">
    <w:pPr>
      <w:pStyle w:val="FooterText"/>
      <w:jc w:val="both"/>
      <w:rPr>
        <w:rFonts w:ascii="Franklin Gothic Demi" w:hAnsi="Franklin Gothic Demi"/>
        <w:b/>
        <w:bCs/>
      </w:rPr>
    </w:pPr>
    <w:r w:rsidRPr="00A24C7B">
      <w:rPr>
        <w:rFonts w:ascii="Segoe UI" w:hAnsi="Segoe UI" w:cs="Segoe UI"/>
        <w:color w:val="auto"/>
      </w:rPr>
      <w:fldChar w:fldCharType="begin"/>
    </w:r>
    <w:r w:rsidRPr="00A24C7B">
      <w:rPr>
        <w:rFonts w:ascii="Segoe UI" w:hAnsi="Segoe UI" w:cs="Segoe UI"/>
        <w:color w:val="auto"/>
      </w:rPr>
      <w:instrText xml:space="preserve"> PAGE </w:instrText>
    </w:r>
    <w:r w:rsidRPr="00A24C7B">
      <w:rPr>
        <w:rFonts w:ascii="Segoe UI" w:hAnsi="Segoe UI" w:cs="Segoe UI"/>
        <w:color w:val="auto"/>
      </w:rPr>
      <w:fldChar w:fldCharType="separate"/>
    </w:r>
    <w:r>
      <w:rPr>
        <w:rFonts w:ascii="Segoe UI" w:hAnsi="Segoe UI" w:cs="Segoe UI"/>
      </w:rPr>
      <w:t>2</w:t>
    </w:r>
    <w:r w:rsidRPr="00A24C7B">
      <w:rPr>
        <w:rFonts w:ascii="Segoe UI" w:hAnsi="Segoe UI" w:cs="Segoe UI"/>
        <w:color w:val="auto"/>
      </w:rPr>
      <w:fldChar w:fldCharType="end"/>
    </w:r>
    <w:r w:rsidR="00EE2D0C" w:rsidRPr="00941659">
      <w:rPr>
        <w:rFonts w:ascii="Segoe UI" w:hAnsi="Segoe UI" w:cs="Segoe UI"/>
        <w:b/>
        <w:bCs/>
        <w:noProof/>
      </w:rPr>
      <w:drawing>
        <wp:anchor distT="0" distB="0" distL="114300" distR="114300" simplePos="0" relativeHeight="251662336" behindDoc="0" locked="0" layoutInCell="1" allowOverlap="1" wp14:anchorId="666CA193" wp14:editId="707F6163">
          <wp:simplePos x="0" y="0"/>
          <wp:positionH relativeFrom="page">
            <wp:posOffset>7086600</wp:posOffset>
          </wp:positionH>
          <wp:positionV relativeFrom="page">
            <wp:posOffset>9418320</wp:posOffset>
          </wp:positionV>
          <wp:extent cx="237744" cy="246888"/>
          <wp:effectExtent l="0" t="0" r="0" b="1270"/>
          <wp:wrapNone/>
          <wp:docPr id="1350640771" name="Picture 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640771" name="Picture 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7744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77BF" w:rsidRPr="009246A6">
      <w:rPr>
        <w:color w:val="808080" w:themeColor="background1" w:themeShade="8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D7CE" w14:textId="77777777" w:rsidR="00C1717D" w:rsidRPr="003B2415" w:rsidRDefault="00243788" w:rsidP="001F08EC">
    <w:pPr>
      <w:pStyle w:val="FooterText"/>
      <w:rPr>
        <w:rFonts w:ascii="Segoe UI" w:hAnsi="Segoe UI" w:cs="Segoe UI"/>
        <w:b/>
        <w:bCs/>
      </w:rPr>
    </w:pPr>
    <w:r w:rsidRPr="003B2415">
      <w:rPr>
        <w:rFonts w:ascii="Segoe UI" w:hAnsi="Segoe UI" w:cs="Segoe UI"/>
        <w:color w:val="auto"/>
      </w:rPr>
      <w:fldChar w:fldCharType="begin"/>
    </w:r>
    <w:r w:rsidRPr="003B2415">
      <w:rPr>
        <w:rFonts w:ascii="Segoe UI" w:hAnsi="Segoe UI" w:cs="Segoe UI"/>
        <w:color w:val="auto"/>
      </w:rPr>
      <w:instrText xml:space="preserve"> PAGE </w:instrText>
    </w:r>
    <w:r w:rsidRPr="003B2415">
      <w:rPr>
        <w:rFonts w:ascii="Segoe UI" w:hAnsi="Segoe UI" w:cs="Segoe UI"/>
        <w:color w:val="auto"/>
      </w:rPr>
      <w:fldChar w:fldCharType="separate"/>
    </w:r>
    <w:r w:rsidRPr="003B2415">
      <w:rPr>
        <w:rFonts w:ascii="Segoe UI" w:hAnsi="Segoe UI" w:cs="Segoe UI"/>
      </w:rPr>
      <w:t>2</w:t>
    </w:r>
    <w:r w:rsidRPr="003B2415">
      <w:rPr>
        <w:rFonts w:ascii="Segoe UI" w:hAnsi="Segoe UI" w:cs="Segoe UI"/>
        <w:color w:val="auto"/>
      </w:rPr>
      <w:fldChar w:fldCharType="end"/>
    </w:r>
    <w:r w:rsidR="003B2415" w:rsidRPr="003B2415">
      <w:rPr>
        <w:rFonts w:ascii="Segoe UI" w:eastAsia="Calibri" w:hAnsi="Segoe UI" w:cs="Segoe UI"/>
        <w:sz w:val="20"/>
        <w:szCs w:val="20"/>
      </w:rPr>
      <w:t> </w:t>
    </w:r>
    <w:r w:rsidR="001F08EC" w:rsidRPr="003B2415">
      <w:rPr>
        <w:rFonts w:ascii="Segoe UI" w:hAnsi="Segoe UI" w:cs="Segoe UI"/>
        <w:color w:val="808080" w:themeColor="background1" w:themeShade="8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11C8" w14:textId="77777777" w:rsidR="007D6D33" w:rsidRDefault="007D6D33" w:rsidP="00BB22D4">
      <w:r>
        <w:separator/>
      </w:r>
    </w:p>
    <w:p w14:paraId="153F1680" w14:textId="77777777" w:rsidR="007D6D33" w:rsidRDefault="007D6D33" w:rsidP="00BB22D4"/>
  </w:footnote>
  <w:footnote w:type="continuationSeparator" w:id="0">
    <w:p w14:paraId="601DE705" w14:textId="77777777" w:rsidR="007D6D33" w:rsidRDefault="007D6D33" w:rsidP="00BB22D4">
      <w:r>
        <w:continuationSeparator/>
      </w:r>
    </w:p>
    <w:p w14:paraId="76349F54" w14:textId="77777777" w:rsidR="007D6D33" w:rsidRDefault="007D6D33" w:rsidP="00BB22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6DDC"/>
    <w:multiLevelType w:val="hybridMultilevel"/>
    <w:tmpl w:val="AD087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ACB89C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B254C"/>
    <w:multiLevelType w:val="singleLevel"/>
    <w:tmpl w:val="A51C9298"/>
    <w:lvl w:ilvl="0">
      <w:start w:val="1"/>
      <w:numFmt w:val="decimal"/>
      <w:pStyle w:val="Numberedlistlevel1"/>
      <w:lvlText w:val="%1."/>
      <w:lvlJc w:val="left"/>
      <w:pPr>
        <w:ind w:left="360" w:hanging="360"/>
      </w:pPr>
      <w:rPr>
        <w:sz w:val="20"/>
        <w:szCs w:val="20"/>
      </w:rPr>
    </w:lvl>
  </w:abstractNum>
  <w:abstractNum w:abstractNumId="2" w15:restartNumberingAfterBreak="0">
    <w:nsid w:val="11A476BB"/>
    <w:multiLevelType w:val="multilevel"/>
    <w:tmpl w:val="22E40F6A"/>
    <w:lvl w:ilvl="0">
      <w:start w:val="1"/>
      <w:numFmt w:val="decimal"/>
      <w:pStyle w:val="Mainnumb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800" w:hanging="360"/>
      </w:pPr>
      <w:rPr>
        <w:rFonts w:ascii="Georgia" w:hAnsi="Georgia" w:hint="default"/>
      </w:rPr>
    </w:lvl>
    <w:lvl w:ilvl="3">
      <w:start w:val="1"/>
      <w:numFmt w:val="none"/>
      <w:lvlText w:val="1."/>
      <w:lvlJc w:val="left"/>
      <w:pPr>
        <w:ind w:left="216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880" w:hanging="360"/>
      </w:pPr>
      <w:rPr>
        <w:rFonts w:ascii="Georgia" w:hAnsi="Georgia"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ascii="Georgia" w:hAnsi="Georgia" w:hint="default"/>
      </w:rPr>
    </w:lvl>
  </w:abstractNum>
  <w:abstractNum w:abstractNumId="3" w15:restartNumberingAfterBreak="0">
    <w:nsid w:val="2A9E2536"/>
    <w:multiLevelType w:val="multilevel"/>
    <w:tmpl w:val="32A0A080"/>
    <w:numStyleLink w:val="Co-opNumberListStyle1"/>
  </w:abstractNum>
  <w:abstractNum w:abstractNumId="4" w15:restartNumberingAfterBreak="0">
    <w:nsid w:val="424D4456"/>
    <w:multiLevelType w:val="hybridMultilevel"/>
    <w:tmpl w:val="F8AC7FFC"/>
    <w:lvl w:ilvl="0" w:tplc="4C28F9CE">
      <w:start w:val="1"/>
      <w:numFmt w:val="lowerRoman"/>
      <w:pStyle w:val="Numberedlistlevel3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3E53FD"/>
    <w:multiLevelType w:val="multilevel"/>
    <w:tmpl w:val="32A0A080"/>
    <w:styleLink w:val="Co-opNumberList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beredlistlevel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ascii="Georgia" w:hAnsi="Georgia" w:hint="default"/>
      </w:rPr>
    </w:lvl>
    <w:lvl w:ilvl="3">
      <w:start w:val="1"/>
      <w:numFmt w:val="none"/>
      <w:lvlText w:val="1.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ascii="Georgia" w:hAnsi="Georgia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ascii="Georgia" w:hAnsi="Georgia" w:hint="default"/>
      </w:rPr>
    </w:lvl>
  </w:abstractNum>
  <w:abstractNum w:abstractNumId="6" w15:restartNumberingAfterBreak="0">
    <w:nsid w:val="5A2F0D06"/>
    <w:multiLevelType w:val="multilevel"/>
    <w:tmpl w:val="92F0635A"/>
    <w:lvl w:ilvl="0">
      <w:start w:val="1"/>
      <w:numFmt w:val="bullet"/>
      <w:pStyle w:val="Main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</w:abstractNum>
  <w:abstractNum w:abstractNumId="7" w15:restartNumberingAfterBreak="0">
    <w:nsid w:val="5F324E1B"/>
    <w:multiLevelType w:val="multilevel"/>
    <w:tmpl w:val="693CAC32"/>
    <w:lvl w:ilvl="0">
      <w:start w:val="1"/>
      <w:numFmt w:val="bullet"/>
      <w:pStyle w:val="Tablebulletexpanded"/>
      <w:lvlText w:val=""/>
      <w:lvlJc w:val="left"/>
      <w:pPr>
        <w:ind w:left="432" w:hanging="288"/>
      </w:pPr>
      <w:rPr>
        <w:rFonts w:ascii="Symbol" w:hAnsi="Symbol" w:hint="default"/>
        <w:color w:val="auto"/>
        <w:sz w:val="16"/>
        <w:szCs w:val="18"/>
      </w:rPr>
    </w:lvl>
    <w:lvl w:ilvl="1">
      <w:start w:val="1"/>
      <w:numFmt w:val="bullet"/>
      <w:lvlRestart w:val="0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008" w:hanging="288"/>
      </w:pPr>
      <w:rPr>
        <w:rFonts w:ascii="Symbol" w:hAnsi="Symbol" w:hint="default"/>
        <w:color w:val="auto"/>
      </w:rPr>
    </w:lvl>
    <w:lvl w:ilvl="3">
      <w:start w:val="1"/>
      <w:numFmt w:val="bullet"/>
      <w:lvlRestart w:val="0"/>
      <w:lvlText w:val="o"/>
      <w:lvlJc w:val="left"/>
      <w:pPr>
        <w:ind w:left="1296" w:hanging="288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ind w:left="1584" w:hanging="288"/>
      </w:pPr>
      <w:rPr>
        <w:rFonts w:ascii="Symbol" w:hAnsi="Symbol" w:hint="default"/>
        <w:color w:val="auto"/>
      </w:rPr>
    </w:lvl>
    <w:lvl w:ilvl="5">
      <w:start w:val="1"/>
      <w:numFmt w:val="bullet"/>
      <w:lvlText w:val="o"/>
      <w:lvlJc w:val="left"/>
      <w:pPr>
        <w:ind w:left="1872" w:hanging="288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ind w:left="2160" w:hanging="288"/>
      </w:pPr>
      <w:rPr>
        <w:rFonts w:ascii="Symbol" w:hAnsi="Symbol" w:hint="default"/>
        <w:color w:val="auto"/>
      </w:rPr>
    </w:lvl>
    <w:lvl w:ilvl="7">
      <w:start w:val="1"/>
      <w:numFmt w:val="bullet"/>
      <w:lvlText w:val="o"/>
      <w:lvlJc w:val="left"/>
      <w:pPr>
        <w:ind w:left="2448" w:hanging="288"/>
      </w:pPr>
      <w:rPr>
        <w:rFonts w:ascii="Courier New" w:hAnsi="Courier New" w:hint="default"/>
      </w:rPr>
    </w:lvl>
    <w:lvl w:ilvl="8">
      <w:start w:val="1"/>
      <w:numFmt w:val="bullet"/>
      <w:lvlText w:val=""/>
      <w:lvlJc w:val="left"/>
      <w:pPr>
        <w:ind w:left="2736" w:hanging="288"/>
      </w:pPr>
      <w:rPr>
        <w:rFonts w:ascii="Symbol" w:hAnsi="Symbol" w:hint="default"/>
        <w:color w:val="auto"/>
      </w:rPr>
    </w:lvl>
  </w:abstractNum>
  <w:abstractNum w:abstractNumId="8" w15:restartNumberingAfterBreak="0">
    <w:nsid w:val="61165629"/>
    <w:multiLevelType w:val="hybridMultilevel"/>
    <w:tmpl w:val="C3F2AB94"/>
    <w:lvl w:ilvl="0" w:tplc="F6FE0540">
      <w:start w:val="1"/>
      <w:numFmt w:val="decimal"/>
      <w:pStyle w:val="TableList"/>
      <w:lvlText w:val="%1."/>
      <w:lvlJc w:val="left"/>
      <w:pPr>
        <w:ind w:left="720" w:hanging="360"/>
      </w:pPr>
      <w:rPr>
        <w:sz w:val="18"/>
        <w:szCs w:val="20"/>
      </w:rPr>
    </w:lvl>
    <w:lvl w:ilvl="1" w:tplc="C48CC94A">
      <w:start w:val="1"/>
      <w:numFmt w:val="lowerLetter"/>
      <w:pStyle w:val="TableListLevel2"/>
      <w:lvlText w:val="%2."/>
      <w:lvlJc w:val="left"/>
      <w:pPr>
        <w:ind w:left="1440" w:hanging="360"/>
      </w:pPr>
    </w:lvl>
    <w:lvl w:ilvl="2" w:tplc="E5B618E0">
      <w:start w:val="1"/>
      <w:numFmt w:val="lowerRoman"/>
      <w:pStyle w:val="TableListLevel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2012D"/>
    <w:multiLevelType w:val="hybridMultilevel"/>
    <w:tmpl w:val="471EA752"/>
    <w:lvl w:ilvl="0" w:tplc="88103098">
      <w:start w:val="1"/>
      <w:numFmt w:val="bullet"/>
      <w:pStyle w:val="Tablebulletcondensed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950035">
    <w:abstractNumId w:val="5"/>
  </w:num>
  <w:num w:numId="2" w16cid:durableId="1572886504">
    <w:abstractNumId w:val="6"/>
  </w:num>
  <w:num w:numId="3" w16cid:durableId="1709375516">
    <w:abstractNumId w:val="1"/>
  </w:num>
  <w:num w:numId="4" w16cid:durableId="1205097625">
    <w:abstractNumId w:val="4"/>
  </w:num>
  <w:num w:numId="5" w16cid:durableId="748189951">
    <w:abstractNumId w:val="8"/>
  </w:num>
  <w:num w:numId="6" w16cid:durableId="1752388566">
    <w:abstractNumId w:val="9"/>
  </w:num>
  <w:num w:numId="7" w16cid:durableId="1911647816">
    <w:abstractNumId w:val="3"/>
  </w:num>
  <w:num w:numId="8" w16cid:durableId="792208454">
    <w:abstractNumId w:val="2"/>
  </w:num>
  <w:num w:numId="9" w16cid:durableId="1227691062">
    <w:abstractNumId w:val="7"/>
  </w:num>
  <w:num w:numId="10" w16cid:durableId="313993444">
    <w:abstractNumId w:val="0"/>
  </w:num>
  <w:num w:numId="11" w16cid:durableId="1867214528">
    <w:abstractNumId w:val="6"/>
  </w:num>
  <w:num w:numId="12" w16cid:durableId="14929373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activeWritingStyle w:appName="MSWord" w:lang="en-US" w:vendorID="64" w:dllVersion="0" w:nlCheck="1" w:checkStyle="0"/>
  <w:proofState w:spelling="clean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D33"/>
    <w:rsid w:val="0000048F"/>
    <w:rsid w:val="00000A59"/>
    <w:rsid w:val="00002FC9"/>
    <w:rsid w:val="000051AA"/>
    <w:rsid w:val="000065E2"/>
    <w:rsid w:val="00011400"/>
    <w:rsid w:val="00012337"/>
    <w:rsid w:val="00012D11"/>
    <w:rsid w:val="000162AC"/>
    <w:rsid w:val="0002094F"/>
    <w:rsid w:val="00021769"/>
    <w:rsid w:val="00021AB1"/>
    <w:rsid w:val="00023976"/>
    <w:rsid w:val="00026F99"/>
    <w:rsid w:val="000273F8"/>
    <w:rsid w:val="00031ACE"/>
    <w:rsid w:val="000328BF"/>
    <w:rsid w:val="000376A1"/>
    <w:rsid w:val="00041A80"/>
    <w:rsid w:val="00041B64"/>
    <w:rsid w:val="00043011"/>
    <w:rsid w:val="0004388E"/>
    <w:rsid w:val="0004564A"/>
    <w:rsid w:val="00051CDC"/>
    <w:rsid w:val="00055B1D"/>
    <w:rsid w:val="00056533"/>
    <w:rsid w:val="00056708"/>
    <w:rsid w:val="0005769D"/>
    <w:rsid w:val="0006257A"/>
    <w:rsid w:val="000657BB"/>
    <w:rsid w:val="000702EF"/>
    <w:rsid w:val="0007056B"/>
    <w:rsid w:val="00070AFA"/>
    <w:rsid w:val="00071A69"/>
    <w:rsid w:val="00073475"/>
    <w:rsid w:val="000736CD"/>
    <w:rsid w:val="000748C9"/>
    <w:rsid w:val="00074FE6"/>
    <w:rsid w:val="0007740E"/>
    <w:rsid w:val="00092108"/>
    <w:rsid w:val="00092414"/>
    <w:rsid w:val="00092655"/>
    <w:rsid w:val="00095730"/>
    <w:rsid w:val="000A0DE4"/>
    <w:rsid w:val="000B26D5"/>
    <w:rsid w:val="000B4738"/>
    <w:rsid w:val="000B6779"/>
    <w:rsid w:val="000C1557"/>
    <w:rsid w:val="000C171D"/>
    <w:rsid w:val="000C2B23"/>
    <w:rsid w:val="000C5207"/>
    <w:rsid w:val="000D0C27"/>
    <w:rsid w:val="000D72E0"/>
    <w:rsid w:val="000E430D"/>
    <w:rsid w:val="000E61D5"/>
    <w:rsid w:val="000F0260"/>
    <w:rsid w:val="000F0655"/>
    <w:rsid w:val="00101B2A"/>
    <w:rsid w:val="00103DF9"/>
    <w:rsid w:val="00104349"/>
    <w:rsid w:val="00105117"/>
    <w:rsid w:val="0010548B"/>
    <w:rsid w:val="0010673C"/>
    <w:rsid w:val="00106C78"/>
    <w:rsid w:val="001074B9"/>
    <w:rsid w:val="00121715"/>
    <w:rsid w:val="001237C5"/>
    <w:rsid w:val="00124CE7"/>
    <w:rsid w:val="00124DCA"/>
    <w:rsid w:val="00124EC8"/>
    <w:rsid w:val="00125681"/>
    <w:rsid w:val="00127942"/>
    <w:rsid w:val="00131CFF"/>
    <w:rsid w:val="0013239D"/>
    <w:rsid w:val="00135AB1"/>
    <w:rsid w:val="00137C68"/>
    <w:rsid w:val="00140DC7"/>
    <w:rsid w:val="00141A28"/>
    <w:rsid w:val="00147B93"/>
    <w:rsid w:val="00151466"/>
    <w:rsid w:val="00151557"/>
    <w:rsid w:val="001522CE"/>
    <w:rsid w:val="00154C2B"/>
    <w:rsid w:val="001553F3"/>
    <w:rsid w:val="00157480"/>
    <w:rsid w:val="00157F02"/>
    <w:rsid w:val="00162744"/>
    <w:rsid w:val="00164269"/>
    <w:rsid w:val="00164812"/>
    <w:rsid w:val="001678AC"/>
    <w:rsid w:val="00170ACB"/>
    <w:rsid w:val="00173487"/>
    <w:rsid w:val="0017403C"/>
    <w:rsid w:val="0017505A"/>
    <w:rsid w:val="00176074"/>
    <w:rsid w:val="00183E4B"/>
    <w:rsid w:val="00184CBF"/>
    <w:rsid w:val="00193AC4"/>
    <w:rsid w:val="00194CC2"/>
    <w:rsid w:val="00196C49"/>
    <w:rsid w:val="00197972"/>
    <w:rsid w:val="001A052C"/>
    <w:rsid w:val="001A151D"/>
    <w:rsid w:val="001A22A9"/>
    <w:rsid w:val="001A3428"/>
    <w:rsid w:val="001A34DB"/>
    <w:rsid w:val="001A387C"/>
    <w:rsid w:val="001B2432"/>
    <w:rsid w:val="001B4B36"/>
    <w:rsid w:val="001C153F"/>
    <w:rsid w:val="001C4513"/>
    <w:rsid w:val="001C7A64"/>
    <w:rsid w:val="001D02EA"/>
    <w:rsid w:val="001D0AFD"/>
    <w:rsid w:val="001D1753"/>
    <w:rsid w:val="001D3EDE"/>
    <w:rsid w:val="001E5B42"/>
    <w:rsid w:val="001F08EC"/>
    <w:rsid w:val="001F0F1A"/>
    <w:rsid w:val="001F57AB"/>
    <w:rsid w:val="001F5D41"/>
    <w:rsid w:val="001F6DF6"/>
    <w:rsid w:val="00201AB5"/>
    <w:rsid w:val="002023EF"/>
    <w:rsid w:val="00202EFB"/>
    <w:rsid w:val="00204C78"/>
    <w:rsid w:val="00205345"/>
    <w:rsid w:val="00207EC0"/>
    <w:rsid w:val="00210CDD"/>
    <w:rsid w:val="00212DEC"/>
    <w:rsid w:val="00213329"/>
    <w:rsid w:val="00214887"/>
    <w:rsid w:val="00215596"/>
    <w:rsid w:val="002169CA"/>
    <w:rsid w:val="00217873"/>
    <w:rsid w:val="002208E8"/>
    <w:rsid w:val="0022277C"/>
    <w:rsid w:val="00226827"/>
    <w:rsid w:val="00226DE8"/>
    <w:rsid w:val="002311B6"/>
    <w:rsid w:val="002314C1"/>
    <w:rsid w:val="002324C0"/>
    <w:rsid w:val="00240DE3"/>
    <w:rsid w:val="00242AE8"/>
    <w:rsid w:val="00243788"/>
    <w:rsid w:val="002475A6"/>
    <w:rsid w:val="00251292"/>
    <w:rsid w:val="002513A1"/>
    <w:rsid w:val="00251530"/>
    <w:rsid w:val="00251AEE"/>
    <w:rsid w:val="00256F19"/>
    <w:rsid w:val="002570FF"/>
    <w:rsid w:val="002605C8"/>
    <w:rsid w:val="002622F3"/>
    <w:rsid w:val="0026508D"/>
    <w:rsid w:val="00267629"/>
    <w:rsid w:val="00273080"/>
    <w:rsid w:val="00280644"/>
    <w:rsid w:val="00282A54"/>
    <w:rsid w:val="00285FCB"/>
    <w:rsid w:val="00286097"/>
    <w:rsid w:val="00286E6A"/>
    <w:rsid w:val="0029014A"/>
    <w:rsid w:val="00291CE1"/>
    <w:rsid w:val="00293FF3"/>
    <w:rsid w:val="002945A1"/>
    <w:rsid w:val="0029550A"/>
    <w:rsid w:val="002A283E"/>
    <w:rsid w:val="002A53A3"/>
    <w:rsid w:val="002A74C5"/>
    <w:rsid w:val="002B1CAE"/>
    <w:rsid w:val="002B7FA4"/>
    <w:rsid w:val="002C5DA6"/>
    <w:rsid w:val="002C6E80"/>
    <w:rsid w:val="002C7F47"/>
    <w:rsid w:val="002D5692"/>
    <w:rsid w:val="002E15D5"/>
    <w:rsid w:val="002E30C2"/>
    <w:rsid w:val="002E5A0B"/>
    <w:rsid w:val="002E5D87"/>
    <w:rsid w:val="002E6857"/>
    <w:rsid w:val="002F187B"/>
    <w:rsid w:val="002F5448"/>
    <w:rsid w:val="003001DE"/>
    <w:rsid w:val="00301E7E"/>
    <w:rsid w:val="003031FF"/>
    <w:rsid w:val="003047B9"/>
    <w:rsid w:val="00307689"/>
    <w:rsid w:val="003113F6"/>
    <w:rsid w:val="003119B9"/>
    <w:rsid w:val="003142E7"/>
    <w:rsid w:val="00314526"/>
    <w:rsid w:val="0031681A"/>
    <w:rsid w:val="00317236"/>
    <w:rsid w:val="003173AE"/>
    <w:rsid w:val="00333265"/>
    <w:rsid w:val="00334098"/>
    <w:rsid w:val="00335645"/>
    <w:rsid w:val="00337E46"/>
    <w:rsid w:val="00341C8B"/>
    <w:rsid w:val="00341ED0"/>
    <w:rsid w:val="00342F75"/>
    <w:rsid w:val="00343BE5"/>
    <w:rsid w:val="00344729"/>
    <w:rsid w:val="00346C04"/>
    <w:rsid w:val="00354A65"/>
    <w:rsid w:val="00361E6E"/>
    <w:rsid w:val="00364495"/>
    <w:rsid w:val="00365332"/>
    <w:rsid w:val="003655D8"/>
    <w:rsid w:val="00366446"/>
    <w:rsid w:val="00373E50"/>
    <w:rsid w:val="0037446C"/>
    <w:rsid w:val="00374525"/>
    <w:rsid w:val="00376766"/>
    <w:rsid w:val="00381B62"/>
    <w:rsid w:val="003820E2"/>
    <w:rsid w:val="00383C69"/>
    <w:rsid w:val="00385E55"/>
    <w:rsid w:val="0039515F"/>
    <w:rsid w:val="00396E23"/>
    <w:rsid w:val="003A0133"/>
    <w:rsid w:val="003A262A"/>
    <w:rsid w:val="003A5076"/>
    <w:rsid w:val="003B2415"/>
    <w:rsid w:val="003B7507"/>
    <w:rsid w:val="003C1622"/>
    <w:rsid w:val="003C3651"/>
    <w:rsid w:val="003C39AB"/>
    <w:rsid w:val="003C585D"/>
    <w:rsid w:val="003D00D1"/>
    <w:rsid w:val="003D0B2C"/>
    <w:rsid w:val="003D0C47"/>
    <w:rsid w:val="003D5517"/>
    <w:rsid w:val="003D6CD2"/>
    <w:rsid w:val="003D7BF8"/>
    <w:rsid w:val="003E0C14"/>
    <w:rsid w:val="003E0C22"/>
    <w:rsid w:val="003E34FE"/>
    <w:rsid w:val="003E5B9D"/>
    <w:rsid w:val="003E5F2F"/>
    <w:rsid w:val="003F5555"/>
    <w:rsid w:val="00401827"/>
    <w:rsid w:val="00401AD5"/>
    <w:rsid w:val="00403221"/>
    <w:rsid w:val="00405257"/>
    <w:rsid w:val="00413990"/>
    <w:rsid w:val="00420D5F"/>
    <w:rsid w:val="004214FB"/>
    <w:rsid w:val="0042565A"/>
    <w:rsid w:val="0042707C"/>
    <w:rsid w:val="00432A52"/>
    <w:rsid w:val="00435198"/>
    <w:rsid w:val="00437B05"/>
    <w:rsid w:val="004425ED"/>
    <w:rsid w:val="00442F1F"/>
    <w:rsid w:val="00444E7D"/>
    <w:rsid w:val="00445670"/>
    <w:rsid w:val="00451AE6"/>
    <w:rsid w:val="00452743"/>
    <w:rsid w:val="00455355"/>
    <w:rsid w:val="00455CE4"/>
    <w:rsid w:val="0045635F"/>
    <w:rsid w:val="00462253"/>
    <w:rsid w:val="0046423E"/>
    <w:rsid w:val="0046620A"/>
    <w:rsid w:val="00473045"/>
    <w:rsid w:val="0047718C"/>
    <w:rsid w:val="0047739B"/>
    <w:rsid w:val="0048002F"/>
    <w:rsid w:val="0048201B"/>
    <w:rsid w:val="0048685D"/>
    <w:rsid w:val="00486EC0"/>
    <w:rsid w:val="00487E06"/>
    <w:rsid w:val="00492B4C"/>
    <w:rsid w:val="00492BF7"/>
    <w:rsid w:val="004936F0"/>
    <w:rsid w:val="004A1537"/>
    <w:rsid w:val="004A47D0"/>
    <w:rsid w:val="004A572A"/>
    <w:rsid w:val="004A6DCD"/>
    <w:rsid w:val="004A7855"/>
    <w:rsid w:val="004B0791"/>
    <w:rsid w:val="004B4839"/>
    <w:rsid w:val="004C02FF"/>
    <w:rsid w:val="004C10F1"/>
    <w:rsid w:val="004C4751"/>
    <w:rsid w:val="004C78C4"/>
    <w:rsid w:val="004C7B68"/>
    <w:rsid w:val="004D0295"/>
    <w:rsid w:val="004D3208"/>
    <w:rsid w:val="004D3D0A"/>
    <w:rsid w:val="004D4333"/>
    <w:rsid w:val="004D56C7"/>
    <w:rsid w:val="004E31C5"/>
    <w:rsid w:val="004E4957"/>
    <w:rsid w:val="004E4C89"/>
    <w:rsid w:val="004F013E"/>
    <w:rsid w:val="004F0ABD"/>
    <w:rsid w:val="004F0ACD"/>
    <w:rsid w:val="004F0DE5"/>
    <w:rsid w:val="004F0F8F"/>
    <w:rsid w:val="004F2C9A"/>
    <w:rsid w:val="004F3ABD"/>
    <w:rsid w:val="004F61DB"/>
    <w:rsid w:val="0050098D"/>
    <w:rsid w:val="00505FD5"/>
    <w:rsid w:val="00507ECC"/>
    <w:rsid w:val="00514986"/>
    <w:rsid w:val="00514E25"/>
    <w:rsid w:val="0051591B"/>
    <w:rsid w:val="00517F74"/>
    <w:rsid w:val="0052039C"/>
    <w:rsid w:val="00522196"/>
    <w:rsid w:val="00522302"/>
    <w:rsid w:val="005245D1"/>
    <w:rsid w:val="00524C06"/>
    <w:rsid w:val="00525743"/>
    <w:rsid w:val="00525A1E"/>
    <w:rsid w:val="00526A7D"/>
    <w:rsid w:val="005271E3"/>
    <w:rsid w:val="00534417"/>
    <w:rsid w:val="00536665"/>
    <w:rsid w:val="0053675C"/>
    <w:rsid w:val="00540C01"/>
    <w:rsid w:val="00540F95"/>
    <w:rsid w:val="005412DD"/>
    <w:rsid w:val="00542641"/>
    <w:rsid w:val="00542D88"/>
    <w:rsid w:val="005435F6"/>
    <w:rsid w:val="005454FA"/>
    <w:rsid w:val="00545FF4"/>
    <w:rsid w:val="005466F0"/>
    <w:rsid w:val="00546C79"/>
    <w:rsid w:val="00555B60"/>
    <w:rsid w:val="0055750F"/>
    <w:rsid w:val="00561A62"/>
    <w:rsid w:val="005624F6"/>
    <w:rsid w:val="0056281D"/>
    <w:rsid w:val="00562D81"/>
    <w:rsid w:val="00566666"/>
    <w:rsid w:val="00570981"/>
    <w:rsid w:val="005720A8"/>
    <w:rsid w:val="00573145"/>
    <w:rsid w:val="00576CF0"/>
    <w:rsid w:val="005820A4"/>
    <w:rsid w:val="0058369F"/>
    <w:rsid w:val="00583F28"/>
    <w:rsid w:val="005947FB"/>
    <w:rsid w:val="00594EB8"/>
    <w:rsid w:val="0059704D"/>
    <w:rsid w:val="005A1A79"/>
    <w:rsid w:val="005A6630"/>
    <w:rsid w:val="005A7404"/>
    <w:rsid w:val="005B0B61"/>
    <w:rsid w:val="005B1562"/>
    <w:rsid w:val="005B4BE7"/>
    <w:rsid w:val="005B6023"/>
    <w:rsid w:val="005B65B7"/>
    <w:rsid w:val="005B65B8"/>
    <w:rsid w:val="005C1324"/>
    <w:rsid w:val="005C3862"/>
    <w:rsid w:val="005C5A51"/>
    <w:rsid w:val="005D2269"/>
    <w:rsid w:val="005D2D2C"/>
    <w:rsid w:val="005D5A32"/>
    <w:rsid w:val="005E04EE"/>
    <w:rsid w:val="005E0675"/>
    <w:rsid w:val="005E20D5"/>
    <w:rsid w:val="005E3286"/>
    <w:rsid w:val="005E375C"/>
    <w:rsid w:val="005E47F8"/>
    <w:rsid w:val="005F367C"/>
    <w:rsid w:val="005F534C"/>
    <w:rsid w:val="005F7EFE"/>
    <w:rsid w:val="0060356F"/>
    <w:rsid w:val="00607B31"/>
    <w:rsid w:val="00607D38"/>
    <w:rsid w:val="00610B0D"/>
    <w:rsid w:val="0061275E"/>
    <w:rsid w:val="00613E07"/>
    <w:rsid w:val="00621BD8"/>
    <w:rsid w:val="0062391E"/>
    <w:rsid w:val="0062418B"/>
    <w:rsid w:val="00624E96"/>
    <w:rsid w:val="0063373A"/>
    <w:rsid w:val="006348BB"/>
    <w:rsid w:val="006363A3"/>
    <w:rsid w:val="006370F9"/>
    <w:rsid w:val="00644B06"/>
    <w:rsid w:val="00644E02"/>
    <w:rsid w:val="00645D1E"/>
    <w:rsid w:val="00650BAB"/>
    <w:rsid w:val="00650C9F"/>
    <w:rsid w:val="00653863"/>
    <w:rsid w:val="0065485D"/>
    <w:rsid w:val="006550DA"/>
    <w:rsid w:val="00655AE8"/>
    <w:rsid w:val="00655B51"/>
    <w:rsid w:val="0066257D"/>
    <w:rsid w:val="0066488C"/>
    <w:rsid w:val="00673540"/>
    <w:rsid w:val="00674455"/>
    <w:rsid w:val="00674837"/>
    <w:rsid w:val="0067579E"/>
    <w:rsid w:val="00676051"/>
    <w:rsid w:val="00680E55"/>
    <w:rsid w:val="00682B9B"/>
    <w:rsid w:val="006847C9"/>
    <w:rsid w:val="00686ECC"/>
    <w:rsid w:val="00687D05"/>
    <w:rsid w:val="00687D28"/>
    <w:rsid w:val="00690015"/>
    <w:rsid w:val="00692E57"/>
    <w:rsid w:val="00696EA2"/>
    <w:rsid w:val="006A152D"/>
    <w:rsid w:val="006A1784"/>
    <w:rsid w:val="006A1903"/>
    <w:rsid w:val="006A2833"/>
    <w:rsid w:val="006A36E8"/>
    <w:rsid w:val="006A459F"/>
    <w:rsid w:val="006A6807"/>
    <w:rsid w:val="006A78DF"/>
    <w:rsid w:val="006B6C7D"/>
    <w:rsid w:val="006B70E0"/>
    <w:rsid w:val="006C2C39"/>
    <w:rsid w:val="006C2D5C"/>
    <w:rsid w:val="006C4251"/>
    <w:rsid w:val="006C5013"/>
    <w:rsid w:val="006C7C49"/>
    <w:rsid w:val="006D20A9"/>
    <w:rsid w:val="006D6E96"/>
    <w:rsid w:val="006D757E"/>
    <w:rsid w:val="006D7F16"/>
    <w:rsid w:val="006E3C4C"/>
    <w:rsid w:val="006E70B3"/>
    <w:rsid w:val="006F1DDB"/>
    <w:rsid w:val="006F293A"/>
    <w:rsid w:val="006F2DF6"/>
    <w:rsid w:val="006F3219"/>
    <w:rsid w:val="006F4558"/>
    <w:rsid w:val="006F5A5B"/>
    <w:rsid w:val="00700EE1"/>
    <w:rsid w:val="007024B0"/>
    <w:rsid w:val="00706C41"/>
    <w:rsid w:val="0071231B"/>
    <w:rsid w:val="0071297D"/>
    <w:rsid w:val="0071309B"/>
    <w:rsid w:val="00714F68"/>
    <w:rsid w:val="00715A0B"/>
    <w:rsid w:val="0071685B"/>
    <w:rsid w:val="007174F7"/>
    <w:rsid w:val="00720EAB"/>
    <w:rsid w:val="007308FD"/>
    <w:rsid w:val="00730E79"/>
    <w:rsid w:val="00731A72"/>
    <w:rsid w:val="00733906"/>
    <w:rsid w:val="00733B68"/>
    <w:rsid w:val="00735BA5"/>
    <w:rsid w:val="007374D4"/>
    <w:rsid w:val="00741339"/>
    <w:rsid w:val="00741D19"/>
    <w:rsid w:val="0074257B"/>
    <w:rsid w:val="00742F28"/>
    <w:rsid w:val="00743E5F"/>
    <w:rsid w:val="00744F67"/>
    <w:rsid w:val="00746E9D"/>
    <w:rsid w:val="007518B4"/>
    <w:rsid w:val="00754A4F"/>
    <w:rsid w:val="00756D04"/>
    <w:rsid w:val="00760E6D"/>
    <w:rsid w:val="00766721"/>
    <w:rsid w:val="00767800"/>
    <w:rsid w:val="00770199"/>
    <w:rsid w:val="00770E43"/>
    <w:rsid w:val="007722FC"/>
    <w:rsid w:val="007723E4"/>
    <w:rsid w:val="007729B0"/>
    <w:rsid w:val="00774109"/>
    <w:rsid w:val="007816B4"/>
    <w:rsid w:val="00786BE8"/>
    <w:rsid w:val="007921B3"/>
    <w:rsid w:val="00792844"/>
    <w:rsid w:val="00795BF0"/>
    <w:rsid w:val="007A0A97"/>
    <w:rsid w:val="007A289A"/>
    <w:rsid w:val="007A5421"/>
    <w:rsid w:val="007A543C"/>
    <w:rsid w:val="007A61ED"/>
    <w:rsid w:val="007C0F19"/>
    <w:rsid w:val="007C1F2D"/>
    <w:rsid w:val="007C1F4B"/>
    <w:rsid w:val="007C60A7"/>
    <w:rsid w:val="007C6194"/>
    <w:rsid w:val="007C65B9"/>
    <w:rsid w:val="007D02C4"/>
    <w:rsid w:val="007D4DE7"/>
    <w:rsid w:val="007D5637"/>
    <w:rsid w:val="007D6D33"/>
    <w:rsid w:val="007D7359"/>
    <w:rsid w:val="007D758D"/>
    <w:rsid w:val="007E060C"/>
    <w:rsid w:val="007E782B"/>
    <w:rsid w:val="007F4B85"/>
    <w:rsid w:val="007F599B"/>
    <w:rsid w:val="007F7D91"/>
    <w:rsid w:val="00802611"/>
    <w:rsid w:val="008058C3"/>
    <w:rsid w:val="00810433"/>
    <w:rsid w:val="00811657"/>
    <w:rsid w:val="008123A9"/>
    <w:rsid w:val="00813407"/>
    <w:rsid w:val="00814B0D"/>
    <w:rsid w:val="00817D48"/>
    <w:rsid w:val="00821EF9"/>
    <w:rsid w:val="00831F5A"/>
    <w:rsid w:val="008356BA"/>
    <w:rsid w:val="0083585B"/>
    <w:rsid w:val="0084151A"/>
    <w:rsid w:val="00841951"/>
    <w:rsid w:val="008459AC"/>
    <w:rsid w:val="00850F9E"/>
    <w:rsid w:val="00851359"/>
    <w:rsid w:val="00851B27"/>
    <w:rsid w:val="008727D5"/>
    <w:rsid w:val="00874C17"/>
    <w:rsid w:val="008751CA"/>
    <w:rsid w:val="008752DE"/>
    <w:rsid w:val="00877A78"/>
    <w:rsid w:val="0088133A"/>
    <w:rsid w:val="00882A91"/>
    <w:rsid w:val="00890D13"/>
    <w:rsid w:val="00891EB1"/>
    <w:rsid w:val="00891FC0"/>
    <w:rsid w:val="00897D30"/>
    <w:rsid w:val="008A01D5"/>
    <w:rsid w:val="008A06BD"/>
    <w:rsid w:val="008A53F6"/>
    <w:rsid w:val="008B4555"/>
    <w:rsid w:val="008B66F4"/>
    <w:rsid w:val="008B783B"/>
    <w:rsid w:val="008B79CD"/>
    <w:rsid w:val="008C1DBE"/>
    <w:rsid w:val="008C2107"/>
    <w:rsid w:val="008C6649"/>
    <w:rsid w:val="008C6954"/>
    <w:rsid w:val="008C7C55"/>
    <w:rsid w:val="008D14F3"/>
    <w:rsid w:val="008D503B"/>
    <w:rsid w:val="008D588F"/>
    <w:rsid w:val="008E175D"/>
    <w:rsid w:val="008F1ABE"/>
    <w:rsid w:val="008F2448"/>
    <w:rsid w:val="008F3730"/>
    <w:rsid w:val="008F41AB"/>
    <w:rsid w:val="008F5443"/>
    <w:rsid w:val="00905725"/>
    <w:rsid w:val="00905E16"/>
    <w:rsid w:val="0090601F"/>
    <w:rsid w:val="00907193"/>
    <w:rsid w:val="00912D24"/>
    <w:rsid w:val="00915A58"/>
    <w:rsid w:val="0091711A"/>
    <w:rsid w:val="00921E1F"/>
    <w:rsid w:val="009229AE"/>
    <w:rsid w:val="0092430D"/>
    <w:rsid w:val="009246A6"/>
    <w:rsid w:val="0093122A"/>
    <w:rsid w:val="00931799"/>
    <w:rsid w:val="009318D8"/>
    <w:rsid w:val="00931AF6"/>
    <w:rsid w:val="00932FDF"/>
    <w:rsid w:val="0093619B"/>
    <w:rsid w:val="00941659"/>
    <w:rsid w:val="00946B5D"/>
    <w:rsid w:val="0095450E"/>
    <w:rsid w:val="0095577E"/>
    <w:rsid w:val="009563CF"/>
    <w:rsid w:val="00956B8C"/>
    <w:rsid w:val="00961DCC"/>
    <w:rsid w:val="0096330D"/>
    <w:rsid w:val="00970B9E"/>
    <w:rsid w:val="00970CD1"/>
    <w:rsid w:val="00975042"/>
    <w:rsid w:val="00975E0C"/>
    <w:rsid w:val="00976703"/>
    <w:rsid w:val="00976AF8"/>
    <w:rsid w:val="009776E1"/>
    <w:rsid w:val="009800BE"/>
    <w:rsid w:val="009841EE"/>
    <w:rsid w:val="0098471F"/>
    <w:rsid w:val="00986E8D"/>
    <w:rsid w:val="009902F3"/>
    <w:rsid w:val="009934AA"/>
    <w:rsid w:val="00993E5C"/>
    <w:rsid w:val="00994FB0"/>
    <w:rsid w:val="009A471C"/>
    <w:rsid w:val="009A4AC8"/>
    <w:rsid w:val="009A4FD7"/>
    <w:rsid w:val="009A6264"/>
    <w:rsid w:val="009A78DC"/>
    <w:rsid w:val="009B0D0F"/>
    <w:rsid w:val="009C0F7B"/>
    <w:rsid w:val="009C492A"/>
    <w:rsid w:val="009C7A52"/>
    <w:rsid w:val="009D10EC"/>
    <w:rsid w:val="009D1271"/>
    <w:rsid w:val="009D3C29"/>
    <w:rsid w:val="009D42B2"/>
    <w:rsid w:val="009D550D"/>
    <w:rsid w:val="009D742B"/>
    <w:rsid w:val="009E07E5"/>
    <w:rsid w:val="009E1125"/>
    <w:rsid w:val="009E7D0F"/>
    <w:rsid w:val="009F061E"/>
    <w:rsid w:val="009F07E0"/>
    <w:rsid w:val="009F10AA"/>
    <w:rsid w:val="009F243B"/>
    <w:rsid w:val="009F5575"/>
    <w:rsid w:val="009F598B"/>
    <w:rsid w:val="009F5F5F"/>
    <w:rsid w:val="009F7F50"/>
    <w:rsid w:val="00A00D66"/>
    <w:rsid w:val="00A02404"/>
    <w:rsid w:val="00A03028"/>
    <w:rsid w:val="00A03AA9"/>
    <w:rsid w:val="00A07577"/>
    <w:rsid w:val="00A116BE"/>
    <w:rsid w:val="00A158C6"/>
    <w:rsid w:val="00A20EE3"/>
    <w:rsid w:val="00A23CC0"/>
    <w:rsid w:val="00A24C7B"/>
    <w:rsid w:val="00A25B8F"/>
    <w:rsid w:val="00A25FCE"/>
    <w:rsid w:val="00A31778"/>
    <w:rsid w:val="00A318A0"/>
    <w:rsid w:val="00A320FB"/>
    <w:rsid w:val="00A33983"/>
    <w:rsid w:val="00A34189"/>
    <w:rsid w:val="00A34FF1"/>
    <w:rsid w:val="00A364B4"/>
    <w:rsid w:val="00A416B6"/>
    <w:rsid w:val="00A41F22"/>
    <w:rsid w:val="00A4421B"/>
    <w:rsid w:val="00A50D35"/>
    <w:rsid w:val="00A60B47"/>
    <w:rsid w:val="00A658EE"/>
    <w:rsid w:val="00A771AE"/>
    <w:rsid w:val="00A77797"/>
    <w:rsid w:val="00A80493"/>
    <w:rsid w:val="00A80FC7"/>
    <w:rsid w:val="00A8599D"/>
    <w:rsid w:val="00A860C4"/>
    <w:rsid w:val="00A86828"/>
    <w:rsid w:val="00A913F3"/>
    <w:rsid w:val="00A91A36"/>
    <w:rsid w:val="00A91AF6"/>
    <w:rsid w:val="00A95F14"/>
    <w:rsid w:val="00A97C4C"/>
    <w:rsid w:val="00AA0292"/>
    <w:rsid w:val="00AA0CA5"/>
    <w:rsid w:val="00AA15AB"/>
    <w:rsid w:val="00AA2DCF"/>
    <w:rsid w:val="00AA42E0"/>
    <w:rsid w:val="00AA73C3"/>
    <w:rsid w:val="00AB2BE0"/>
    <w:rsid w:val="00AB30D0"/>
    <w:rsid w:val="00AB72CD"/>
    <w:rsid w:val="00AC1702"/>
    <w:rsid w:val="00AC468D"/>
    <w:rsid w:val="00AC73F2"/>
    <w:rsid w:val="00AD05DD"/>
    <w:rsid w:val="00AD3DDB"/>
    <w:rsid w:val="00AD4778"/>
    <w:rsid w:val="00AD6093"/>
    <w:rsid w:val="00AD6603"/>
    <w:rsid w:val="00AD67BA"/>
    <w:rsid w:val="00AE0CDB"/>
    <w:rsid w:val="00AE21DD"/>
    <w:rsid w:val="00AE4443"/>
    <w:rsid w:val="00AF0DE5"/>
    <w:rsid w:val="00AF4083"/>
    <w:rsid w:val="00AF55F8"/>
    <w:rsid w:val="00AF71CA"/>
    <w:rsid w:val="00AF76B2"/>
    <w:rsid w:val="00B00BF9"/>
    <w:rsid w:val="00B028E2"/>
    <w:rsid w:val="00B0376E"/>
    <w:rsid w:val="00B144A2"/>
    <w:rsid w:val="00B1587B"/>
    <w:rsid w:val="00B163C0"/>
    <w:rsid w:val="00B20E43"/>
    <w:rsid w:val="00B37C3C"/>
    <w:rsid w:val="00B4133F"/>
    <w:rsid w:val="00B41BFE"/>
    <w:rsid w:val="00B519E8"/>
    <w:rsid w:val="00B51C00"/>
    <w:rsid w:val="00B51FA8"/>
    <w:rsid w:val="00B52046"/>
    <w:rsid w:val="00B53AE8"/>
    <w:rsid w:val="00B53ED8"/>
    <w:rsid w:val="00B5460D"/>
    <w:rsid w:val="00B62BE1"/>
    <w:rsid w:val="00B653A0"/>
    <w:rsid w:val="00B71A3F"/>
    <w:rsid w:val="00B72D98"/>
    <w:rsid w:val="00B7533E"/>
    <w:rsid w:val="00B76A56"/>
    <w:rsid w:val="00B83DF4"/>
    <w:rsid w:val="00B84814"/>
    <w:rsid w:val="00B8536B"/>
    <w:rsid w:val="00B90A4B"/>
    <w:rsid w:val="00B91863"/>
    <w:rsid w:val="00B9259A"/>
    <w:rsid w:val="00B9589D"/>
    <w:rsid w:val="00B95DDA"/>
    <w:rsid w:val="00B97FF8"/>
    <w:rsid w:val="00BA1719"/>
    <w:rsid w:val="00BA21CF"/>
    <w:rsid w:val="00BA231F"/>
    <w:rsid w:val="00BA25E6"/>
    <w:rsid w:val="00BB099B"/>
    <w:rsid w:val="00BB22D4"/>
    <w:rsid w:val="00BB68FA"/>
    <w:rsid w:val="00BC0B56"/>
    <w:rsid w:val="00BC1B9C"/>
    <w:rsid w:val="00BC2F65"/>
    <w:rsid w:val="00BC410E"/>
    <w:rsid w:val="00BD3A68"/>
    <w:rsid w:val="00BD6214"/>
    <w:rsid w:val="00BE0336"/>
    <w:rsid w:val="00BF0C61"/>
    <w:rsid w:val="00BF1318"/>
    <w:rsid w:val="00BF1702"/>
    <w:rsid w:val="00BF1C54"/>
    <w:rsid w:val="00BF3BA5"/>
    <w:rsid w:val="00C03B31"/>
    <w:rsid w:val="00C04E58"/>
    <w:rsid w:val="00C062D9"/>
    <w:rsid w:val="00C108D9"/>
    <w:rsid w:val="00C1222D"/>
    <w:rsid w:val="00C142F8"/>
    <w:rsid w:val="00C15A7D"/>
    <w:rsid w:val="00C1717D"/>
    <w:rsid w:val="00C17FA9"/>
    <w:rsid w:val="00C210BD"/>
    <w:rsid w:val="00C234A7"/>
    <w:rsid w:val="00C26239"/>
    <w:rsid w:val="00C267A1"/>
    <w:rsid w:val="00C30B58"/>
    <w:rsid w:val="00C31063"/>
    <w:rsid w:val="00C310F6"/>
    <w:rsid w:val="00C31507"/>
    <w:rsid w:val="00C341BC"/>
    <w:rsid w:val="00C34D5D"/>
    <w:rsid w:val="00C40597"/>
    <w:rsid w:val="00C41AEB"/>
    <w:rsid w:val="00C42F4D"/>
    <w:rsid w:val="00C435E9"/>
    <w:rsid w:val="00C456DE"/>
    <w:rsid w:val="00C46A6A"/>
    <w:rsid w:val="00C47627"/>
    <w:rsid w:val="00C51527"/>
    <w:rsid w:val="00C5237E"/>
    <w:rsid w:val="00C5270E"/>
    <w:rsid w:val="00C53003"/>
    <w:rsid w:val="00C531E5"/>
    <w:rsid w:val="00C53D5E"/>
    <w:rsid w:val="00C552DC"/>
    <w:rsid w:val="00C6174F"/>
    <w:rsid w:val="00C61C5D"/>
    <w:rsid w:val="00C62F24"/>
    <w:rsid w:val="00C67A28"/>
    <w:rsid w:val="00C70C6B"/>
    <w:rsid w:val="00C75AB4"/>
    <w:rsid w:val="00C75B81"/>
    <w:rsid w:val="00C75DBA"/>
    <w:rsid w:val="00C763E8"/>
    <w:rsid w:val="00C77931"/>
    <w:rsid w:val="00C807AC"/>
    <w:rsid w:val="00C81AA7"/>
    <w:rsid w:val="00C827ED"/>
    <w:rsid w:val="00C82984"/>
    <w:rsid w:val="00C845CB"/>
    <w:rsid w:val="00C86B9C"/>
    <w:rsid w:val="00C93A78"/>
    <w:rsid w:val="00C9475D"/>
    <w:rsid w:val="00CA03F2"/>
    <w:rsid w:val="00CA4A35"/>
    <w:rsid w:val="00CA69B9"/>
    <w:rsid w:val="00CB15A0"/>
    <w:rsid w:val="00CB4464"/>
    <w:rsid w:val="00CC0931"/>
    <w:rsid w:val="00CC12AF"/>
    <w:rsid w:val="00CD1E58"/>
    <w:rsid w:val="00CD3585"/>
    <w:rsid w:val="00CD78D1"/>
    <w:rsid w:val="00CD7D5B"/>
    <w:rsid w:val="00CE12DE"/>
    <w:rsid w:val="00CE1F86"/>
    <w:rsid w:val="00CE42B4"/>
    <w:rsid w:val="00CE4462"/>
    <w:rsid w:val="00CF6123"/>
    <w:rsid w:val="00D04331"/>
    <w:rsid w:val="00D054A7"/>
    <w:rsid w:val="00D07024"/>
    <w:rsid w:val="00D12656"/>
    <w:rsid w:val="00D12B80"/>
    <w:rsid w:val="00D13200"/>
    <w:rsid w:val="00D14E0F"/>
    <w:rsid w:val="00D150A3"/>
    <w:rsid w:val="00D23944"/>
    <w:rsid w:val="00D279F0"/>
    <w:rsid w:val="00D30492"/>
    <w:rsid w:val="00D3263F"/>
    <w:rsid w:val="00D331EF"/>
    <w:rsid w:val="00D33488"/>
    <w:rsid w:val="00D33CA2"/>
    <w:rsid w:val="00D36E30"/>
    <w:rsid w:val="00D4257D"/>
    <w:rsid w:val="00D42597"/>
    <w:rsid w:val="00D51016"/>
    <w:rsid w:val="00D54845"/>
    <w:rsid w:val="00D55B2B"/>
    <w:rsid w:val="00D568E6"/>
    <w:rsid w:val="00D640C7"/>
    <w:rsid w:val="00D64139"/>
    <w:rsid w:val="00D653E2"/>
    <w:rsid w:val="00D65BA9"/>
    <w:rsid w:val="00D753F1"/>
    <w:rsid w:val="00D76166"/>
    <w:rsid w:val="00D76C25"/>
    <w:rsid w:val="00D80455"/>
    <w:rsid w:val="00D81823"/>
    <w:rsid w:val="00D81E64"/>
    <w:rsid w:val="00D82063"/>
    <w:rsid w:val="00D82A4E"/>
    <w:rsid w:val="00D92524"/>
    <w:rsid w:val="00D95ED0"/>
    <w:rsid w:val="00D96FC4"/>
    <w:rsid w:val="00D97665"/>
    <w:rsid w:val="00DA083C"/>
    <w:rsid w:val="00DA3AED"/>
    <w:rsid w:val="00DA4487"/>
    <w:rsid w:val="00DA75F6"/>
    <w:rsid w:val="00DB0B5C"/>
    <w:rsid w:val="00DB4E78"/>
    <w:rsid w:val="00DB51C6"/>
    <w:rsid w:val="00DB773B"/>
    <w:rsid w:val="00DC3BBB"/>
    <w:rsid w:val="00DC55E7"/>
    <w:rsid w:val="00DC5A61"/>
    <w:rsid w:val="00DD0EF8"/>
    <w:rsid w:val="00DD188A"/>
    <w:rsid w:val="00DD23CA"/>
    <w:rsid w:val="00DD4A32"/>
    <w:rsid w:val="00DD4B31"/>
    <w:rsid w:val="00DD6E39"/>
    <w:rsid w:val="00DE01C9"/>
    <w:rsid w:val="00DE3571"/>
    <w:rsid w:val="00DE3CA7"/>
    <w:rsid w:val="00DE49B4"/>
    <w:rsid w:val="00DE52F6"/>
    <w:rsid w:val="00DE531C"/>
    <w:rsid w:val="00DE6905"/>
    <w:rsid w:val="00DE74F5"/>
    <w:rsid w:val="00DF406A"/>
    <w:rsid w:val="00DF6475"/>
    <w:rsid w:val="00DF66E7"/>
    <w:rsid w:val="00E03B21"/>
    <w:rsid w:val="00E05826"/>
    <w:rsid w:val="00E05A1D"/>
    <w:rsid w:val="00E06ACB"/>
    <w:rsid w:val="00E06EFD"/>
    <w:rsid w:val="00E0708F"/>
    <w:rsid w:val="00E07376"/>
    <w:rsid w:val="00E17F31"/>
    <w:rsid w:val="00E200C9"/>
    <w:rsid w:val="00E27F4C"/>
    <w:rsid w:val="00E328DA"/>
    <w:rsid w:val="00E35D8A"/>
    <w:rsid w:val="00E35F01"/>
    <w:rsid w:val="00E370B4"/>
    <w:rsid w:val="00E3723F"/>
    <w:rsid w:val="00E409AF"/>
    <w:rsid w:val="00E42C07"/>
    <w:rsid w:val="00E443EF"/>
    <w:rsid w:val="00E532A9"/>
    <w:rsid w:val="00E609B4"/>
    <w:rsid w:val="00E61BCA"/>
    <w:rsid w:val="00E6231E"/>
    <w:rsid w:val="00E648B7"/>
    <w:rsid w:val="00E64F1A"/>
    <w:rsid w:val="00E662D5"/>
    <w:rsid w:val="00E70731"/>
    <w:rsid w:val="00E70B0D"/>
    <w:rsid w:val="00E70F94"/>
    <w:rsid w:val="00E72E3C"/>
    <w:rsid w:val="00E74F09"/>
    <w:rsid w:val="00E7582C"/>
    <w:rsid w:val="00E76D2D"/>
    <w:rsid w:val="00E80C92"/>
    <w:rsid w:val="00E84000"/>
    <w:rsid w:val="00E8537A"/>
    <w:rsid w:val="00E86639"/>
    <w:rsid w:val="00E866EB"/>
    <w:rsid w:val="00E872F4"/>
    <w:rsid w:val="00E87874"/>
    <w:rsid w:val="00E9154B"/>
    <w:rsid w:val="00E9512D"/>
    <w:rsid w:val="00EA1563"/>
    <w:rsid w:val="00EA4BAA"/>
    <w:rsid w:val="00EB0D92"/>
    <w:rsid w:val="00EB2212"/>
    <w:rsid w:val="00EB4483"/>
    <w:rsid w:val="00EB7245"/>
    <w:rsid w:val="00EC0330"/>
    <w:rsid w:val="00EC17F8"/>
    <w:rsid w:val="00EC37E3"/>
    <w:rsid w:val="00EC435A"/>
    <w:rsid w:val="00EC4A13"/>
    <w:rsid w:val="00EC7614"/>
    <w:rsid w:val="00EC7A19"/>
    <w:rsid w:val="00EC7CBF"/>
    <w:rsid w:val="00ED7E21"/>
    <w:rsid w:val="00EE2D0C"/>
    <w:rsid w:val="00EE2DD0"/>
    <w:rsid w:val="00EE3D60"/>
    <w:rsid w:val="00EE54C9"/>
    <w:rsid w:val="00EE60B2"/>
    <w:rsid w:val="00EF2473"/>
    <w:rsid w:val="00EF643D"/>
    <w:rsid w:val="00EF66DC"/>
    <w:rsid w:val="00EF7980"/>
    <w:rsid w:val="00F0284D"/>
    <w:rsid w:val="00F0319D"/>
    <w:rsid w:val="00F06E04"/>
    <w:rsid w:val="00F07DF9"/>
    <w:rsid w:val="00F11AF2"/>
    <w:rsid w:val="00F12D7E"/>
    <w:rsid w:val="00F165F5"/>
    <w:rsid w:val="00F16ABF"/>
    <w:rsid w:val="00F2059F"/>
    <w:rsid w:val="00F23096"/>
    <w:rsid w:val="00F24AD3"/>
    <w:rsid w:val="00F25B2C"/>
    <w:rsid w:val="00F313F4"/>
    <w:rsid w:val="00F319C7"/>
    <w:rsid w:val="00F348D8"/>
    <w:rsid w:val="00F34AC2"/>
    <w:rsid w:val="00F35791"/>
    <w:rsid w:val="00F368FC"/>
    <w:rsid w:val="00F41E24"/>
    <w:rsid w:val="00F42ECF"/>
    <w:rsid w:val="00F438C1"/>
    <w:rsid w:val="00F439A4"/>
    <w:rsid w:val="00F4527B"/>
    <w:rsid w:val="00F45695"/>
    <w:rsid w:val="00F51C5E"/>
    <w:rsid w:val="00F53A46"/>
    <w:rsid w:val="00F5670A"/>
    <w:rsid w:val="00F57321"/>
    <w:rsid w:val="00F60D21"/>
    <w:rsid w:val="00F60E6A"/>
    <w:rsid w:val="00F6203C"/>
    <w:rsid w:val="00F6214D"/>
    <w:rsid w:val="00F708BB"/>
    <w:rsid w:val="00F71297"/>
    <w:rsid w:val="00F74B8F"/>
    <w:rsid w:val="00F829C9"/>
    <w:rsid w:val="00F82B0B"/>
    <w:rsid w:val="00F86356"/>
    <w:rsid w:val="00F86BB1"/>
    <w:rsid w:val="00F90C85"/>
    <w:rsid w:val="00F90DD1"/>
    <w:rsid w:val="00F924D0"/>
    <w:rsid w:val="00F957E8"/>
    <w:rsid w:val="00F9643D"/>
    <w:rsid w:val="00FA0A87"/>
    <w:rsid w:val="00FA2991"/>
    <w:rsid w:val="00FA2F1D"/>
    <w:rsid w:val="00FA5B87"/>
    <w:rsid w:val="00FA7773"/>
    <w:rsid w:val="00FB076B"/>
    <w:rsid w:val="00FB08CB"/>
    <w:rsid w:val="00FB25BF"/>
    <w:rsid w:val="00FB410A"/>
    <w:rsid w:val="00FB55E9"/>
    <w:rsid w:val="00FB7A2D"/>
    <w:rsid w:val="00FB7FF9"/>
    <w:rsid w:val="00FC0B2E"/>
    <w:rsid w:val="00FC32D1"/>
    <w:rsid w:val="00FC729C"/>
    <w:rsid w:val="00FD06D5"/>
    <w:rsid w:val="00FD5B88"/>
    <w:rsid w:val="00FD73A2"/>
    <w:rsid w:val="00FD7531"/>
    <w:rsid w:val="00FE1130"/>
    <w:rsid w:val="00FE3C27"/>
    <w:rsid w:val="00FE48EC"/>
    <w:rsid w:val="00FE4D27"/>
    <w:rsid w:val="00FE6C33"/>
    <w:rsid w:val="00FE77BF"/>
    <w:rsid w:val="00FF0187"/>
    <w:rsid w:val="00FF0D86"/>
    <w:rsid w:val="00FF307F"/>
    <w:rsid w:val="00FF4220"/>
    <w:rsid w:val="00FF4EB5"/>
    <w:rsid w:val="00FF519A"/>
    <w:rsid w:val="00FF588F"/>
    <w:rsid w:val="00FF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38B0F6"/>
  <w15:chartTrackingRefBased/>
  <w15:docId w15:val="{2C748770-1040-4D19-A724-5B144225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28BF"/>
    <w:rPr>
      <w:rFonts w:ascii="Franklin Gothic Book" w:hAnsi="Franklin Gothic Book"/>
      <w:sz w:val="20"/>
      <w:szCs w:val="20"/>
    </w:rPr>
  </w:style>
  <w:style w:type="paragraph" w:styleId="Heading1">
    <w:name w:val="heading 1"/>
    <w:basedOn w:val="NoParagraphStyle"/>
    <w:next w:val="MainText"/>
    <w:link w:val="Heading1Char"/>
    <w:uiPriority w:val="9"/>
    <w:qFormat/>
    <w:rsid w:val="009C492A"/>
    <w:pPr>
      <w:keepNext/>
      <w:keepLines/>
      <w:spacing w:before="480" w:after="120" w:line="240" w:lineRule="auto"/>
      <w:outlineLvl w:val="0"/>
    </w:pPr>
    <w:rPr>
      <w:rFonts w:ascii="Segoe UI" w:hAnsi="Segoe UI" w:cs="Segoe UI"/>
      <w:b/>
      <w:bCs/>
      <w:color w:val="06175C" w:themeColor="accent1"/>
      <w:sz w:val="36"/>
      <w:szCs w:val="36"/>
    </w:rPr>
  </w:style>
  <w:style w:type="paragraph" w:styleId="Heading2">
    <w:name w:val="heading 2"/>
    <w:basedOn w:val="NoParagraphStyle"/>
    <w:next w:val="MainText"/>
    <w:link w:val="Heading2Char"/>
    <w:uiPriority w:val="9"/>
    <w:unhideWhenUsed/>
    <w:qFormat/>
    <w:rsid w:val="00E0708F"/>
    <w:pPr>
      <w:keepNext/>
      <w:keepLines/>
      <w:suppressAutoHyphens/>
      <w:spacing w:before="360" w:after="120" w:line="240" w:lineRule="auto"/>
      <w:outlineLvl w:val="1"/>
    </w:pPr>
    <w:rPr>
      <w:rFonts w:ascii="Segoe UI Semibold" w:hAnsi="Segoe UI Semibold" w:cs="Segoe UI Semibold"/>
      <w:color w:val="auto"/>
      <w:sz w:val="28"/>
      <w:szCs w:val="28"/>
    </w:rPr>
  </w:style>
  <w:style w:type="paragraph" w:styleId="Heading3">
    <w:name w:val="heading 3"/>
    <w:next w:val="MainText"/>
    <w:link w:val="Heading3Char"/>
    <w:uiPriority w:val="9"/>
    <w:unhideWhenUsed/>
    <w:qFormat/>
    <w:rsid w:val="00226DE8"/>
    <w:pPr>
      <w:keepNext/>
      <w:keepLines/>
      <w:spacing w:before="240" w:after="120" w:line="280" w:lineRule="exact"/>
      <w:outlineLvl w:val="2"/>
    </w:pPr>
    <w:rPr>
      <w:rFonts w:ascii="Segoe UI" w:eastAsia="SimSun" w:hAnsi="Segoe UI" w:cs="Segoe UI"/>
      <w:b/>
      <w:color w:val="026DF9" w:themeColor="accent3"/>
      <w:lang w:eastAsia="ja-JP" w:bidi="en-US"/>
    </w:rPr>
  </w:style>
  <w:style w:type="paragraph" w:styleId="Heading4">
    <w:name w:val="heading 4"/>
    <w:basedOn w:val="MainText"/>
    <w:next w:val="MainText"/>
    <w:link w:val="Heading4Char"/>
    <w:uiPriority w:val="9"/>
    <w:unhideWhenUsed/>
    <w:qFormat/>
    <w:rsid w:val="00FE6C33"/>
    <w:pPr>
      <w:spacing w:before="240"/>
      <w:outlineLvl w:val="3"/>
    </w:pPr>
    <w:rPr>
      <w:rFonts w:ascii="Segoe UI Semibold" w:hAnsi="Segoe UI Semibold" w:cs="Segoe UI Semibold"/>
      <w:color w:val="06175C" w:themeColor="accent1"/>
      <w:sz w:val="21"/>
      <w:szCs w:val="21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EB4483"/>
    <w:pPr>
      <w:pBdr>
        <w:bottom w:val="dotted" w:sz="4" w:space="1" w:color="64CCE9" w:themeColor="accent2"/>
      </w:pBdr>
      <w:spacing w:before="200" w:line="276" w:lineRule="auto"/>
      <w:outlineLvl w:val="4"/>
    </w:pPr>
    <w:rPr>
      <w:rFonts w:eastAsiaTheme="minorEastAsia"/>
      <w:caps/>
      <w:color w:val="64CCE9" w:themeColor="accent2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483"/>
    <w:pPr>
      <w:pBdr>
        <w:bottom w:val="dotted" w:sz="6" w:space="1" w:color="06175C" w:themeColor="accent1"/>
      </w:pBdr>
      <w:spacing w:before="200"/>
      <w:outlineLvl w:val="5"/>
    </w:pPr>
    <w:rPr>
      <w:rFonts w:ascii="Times New Roman" w:eastAsia="Times New Roman" w:hAnsi="Times New Roman" w:cs="Times New Roman"/>
      <w:caps/>
      <w:color w:val="041144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483"/>
    <w:pPr>
      <w:spacing w:before="200"/>
      <w:outlineLvl w:val="6"/>
    </w:pPr>
    <w:rPr>
      <w:rFonts w:ascii="Times New Roman" w:eastAsia="Times New Roman" w:hAnsi="Times New Roman" w:cs="Times New Roman"/>
      <w:caps/>
      <w:color w:val="041144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483"/>
    <w:pPr>
      <w:spacing w:before="200"/>
      <w:outlineLvl w:val="7"/>
    </w:pPr>
    <w:rPr>
      <w:rFonts w:ascii="Times New Roman" w:eastAsia="Times New Roman" w:hAnsi="Times New Roman" w:cs="Times New Roman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483"/>
    <w:pPr>
      <w:spacing w:before="200"/>
      <w:outlineLvl w:val="8"/>
    </w:pPr>
    <w:rPr>
      <w:rFonts w:ascii="Times New Roman" w:eastAsia="Times New Roman" w:hAnsi="Times New Roman" w:cs="Times New Roman"/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E200C9"/>
    <w:pPr>
      <w:autoSpaceDE w:val="0"/>
      <w:autoSpaceDN w:val="0"/>
      <w:adjustRightInd w:val="0"/>
      <w:spacing w:line="288" w:lineRule="auto"/>
      <w:textAlignment w:val="center"/>
    </w:pPr>
    <w:rPr>
      <w:rFonts w:ascii="Times Regular" w:eastAsiaTheme="minorEastAsia" w:hAnsi="Times Regular" w:cs="Times Regular"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9C492A"/>
    <w:rPr>
      <w:rFonts w:ascii="Segoe UI" w:eastAsiaTheme="minorEastAsia" w:hAnsi="Segoe UI" w:cs="Segoe UI"/>
      <w:b/>
      <w:bCs/>
      <w:color w:val="06175C" w:themeColor="accen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0708F"/>
    <w:rPr>
      <w:rFonts w:ascii="Segoe UI Semibold" w:eastAsiaTheme="minorEastAsia" w:hAnsi="Segoe UI Semibold" w:cs="Segoe UI Semibold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26DE8"/>
    <w:rPr>
      <w:rFonts w:ascii="Segoe UI" w:eastAsia="SimSun" w:hAnsi="Segoe UI" w:cs="Segoe UI"/>
      <w:b/>
      <w:color w:val="026DF9" w:themeColor="accent3"/>
      <w:lang w:eastAsia="ja-JP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FE6C33"/>
    <w:rPr>
      <w:rFonts w:ascii="Segoe UI Semibold" w:hAnsi="Segoe UI Semibold" w:cs="Segoe UI Semibold"/>
      <w:color w:val="06175C" w:themeColor="accent1"/>
      <w:sz w:val="21"/>
      <w:szCs w:val="21"/>
      <w:lang w:eastAsia="ja-JP" w:bidi="en-US"/>
      <w14:numForm w14:val="linin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4483"/>
    <w:rPr>
      <w:rFonts w:eastAsiaTheme="minorEastAsia"/>
      <w:caps/>
      <w:color w:val="64CCE9" w:themeColor="accent2"/>
      <w:spacing w:val="10"/>
      <w:sz w:val="20"/>
      <w:szCs w:val="20"/>
    </w:rPr>
  </w:style>
  <w:style w:type="paragraph" w:styleId="TOC1">
    <w:name w:val="toc 1"/>
    <w:basedOn w:val="Heading4"/>
    <w:next w:val="NoParagraphStyle"/>
    <w:uiPriority w:val="39"/>
    <w:rsid w:val="004B4839"/>
    <w:pPr>
      <w:outlineLvl w:val="9"/>
    </w:pPr>
    <w:rPr>
      <w:rFonts w:ascii="Franklin Gothic Book" w:hAnsi="Franklin Gothic Book" w:cstheme="minorHAnsi"/>
      <w:bCs/>
      <w:szCs w:val="22"/>
    </w:rPr>
  </w:style>
  <w:style w:type="paragraph" w:styleId="TOC2">
    <w:name w:val="toc 2"/>
    <w:next w:val="NoParagraphStyle"/>
    <w:autoRedefine/>
    <w:uiPriority w:val="39"/>
    <w:rsid w:val="00E27F4C"/>
    <w:pPr>
      <w:spacing w:before="120" w:after="120"/>
      <w:ind w:left="360"/>
    </w:pPr>
    <w:rPr>
      <w:rFonts w:ascii="Franklin Gothic Book" w:hAnsi="Franklin Gothic Book" w:cstheme="minorHAnsi"/>
      <w:bCs/>
      <w:sz w:val="21"/>
      <w:szCs w:val="22"/>
    </w:rPr>
  </w:style>
  <w:style w:type="character" w:styleId="Hyperlink">
    <w:name w:val="Hyperlink"/>
    <w:uiPriority w:val="99"/>
    <w:unhideWhenUsed/>
    <w:qFormat/>
    <w:rsid w:val="00226DE8"/>
    <w:rPr>
      <w:color w:val="026DF9" w:themeColor="accent3"/>
    </w:rPr>
  </w:style>
  <w:style w:type="paragraph" w:customStyle="1" w:styleId="MainText">
    <w:name w:val="Main Text"/>
    <w:link w:val="MainTextChar"/>
    <w:qFormat/>
    <w:rsid w:val="00A658EE"/>
    <w:pPr>
      <w:spacing w:after="120" w:line="280" w:lineRule="atLeast"/>
    </w:pPr>
    <w:rPr>
      <w:rFonts w:ascii="Segoe UI" w:hAnsi="Segoe UI" w:cs="Segoe UI"/>
      <w:sz w:val="20"/>
      <w:szCs w:val="20"/>
      <w:lang w:eastAsia="ja-JP"/>
      <w14:numForm w14:val="lining"/>
    </w:rPr>
  </w:style>
  <w:style w:type="character" w:customStyle="1" w:styleId="MainTextChar">
    <w:name w:val="Main Text Char"/>
    <w:basedOn w:val="DefaultParagraphFont"/>
    <w:link w:val="MainText"/>
    <w:rsid w:val="00A658EE"/>
    <w:rPr>
      <w:rFonts w:ascii="Segoe UI" w:hAnsi="Segoe UI" w:cs="Segoe UI"/>
      <w:sz w:val="20"/>
      <w:szCs w:val="20"/>
      <w:lang w:eastAsia="ja-JP"/>
      <w14:numForm w14:val="lining"/>
    </w:rPr>
  </w:style>
  <w:style w:type="paragraph" w:customStyle="1" w:styleId="MainBulletText">
    <w:name w:val="Main Bullet Text"/>
    <w:basedOn w:val="MainText"/>
    <w:link w:val="MainBulletTextChar"/>
    <w:qFormat/>
    <w:rsid w:val="003B2415"/>
    <w:pPr>
      <w:numPr>
        <w:numId w:val="2"/>
      </w:numPr>
      <w:snapToGrid w:val="0"/>
    </w:pPr>
    <w:rPr>
      <w:rFonts w:eastAsia="SimSun"/>
    </w:rPr>
  </w:style>
  <w:style w:type="character" w:customStyle="1" w:styleId="MainBulletTextChar">
    <w:name w:val="Main Bullet Text Char"/>
    <w:basedOn w:val="DefaultParagraphFont"/>
    <w:link w:val="MainBulletText"/>
    <w:rsid w:val="003B2415"/>
    <w:rPr>
      <w:rFonts w:ascii="Segoe UI" w:eastAsia="SimSun" w:hAnsi="Segoe UI" w:cs="Segoe UI"/>
      <w:sz w:val="20"/>
      <w:szCs w:val="20"/>
      <w:lang w:eastAsia="ja-JP"/>
      <w14:numForm w14:val="lining"/>
    </w:rPr>
  </w:style>
  <w:style w:type="character" w:styleId="FollowedHyperlink">
    <w:name w:val="FollowedHyperlink"/>
    <w:basedOn w:val="DefaultParagraphFont"/>
    <w:uiPriority w:val="99"/>
    <w:semiHidden/>
    <w:unhideWhenUsed/>
    <w:rsid w:val="00655AE8"/>
    <w:rPr>
      <w:color w:val="026DF9" w:themeColor="followedHyperlink"/>
      <w:u w:val="single"/>
    </w:rPr>
  </w:style>
  <w:style w:type="paragraph" w:styleId="Title">
    <w:name w:val="Title"/>
    <w:next w:val="MainText"/>
    <w:link w:val="TitleChar"/>
    <w:uiPriority w:val="10"/>
    <w:qFormat/>
    <w:rsid w:val="005E375C"/>
    <w:pPr>
      <w:spacing w:after="240"/>
    </w:pPr>
    <w:rPr>
      <w:rFonts w:ascii="Segoe UI" w:hAnsi="Segoe UI" w:cs="Segoe UI"/>
      <w:b/>
      <w:bCs/>
      <w:color w:val="06175C" w:themeColor="accen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375C"/>
    <w:rPr>
      <w:rFonts w:ascii="Segoe UI" w:hAnsi="Segoe UI" w:cs="Segoe UI"/>
      <w:b/>
      <w:bCs/>
      <w:color w:val="06175C" w:themeColor="accent1"/>
      <w:sz w:val="56"/>
      <w:szCs w:val="56"/>
    </w:rPr>
  </w:style>
  <w:style w:type="paragraph" w:styleId="Subtitle">
    <w:name w:val="Subtitle"/>
    <w:aliases w:val="TOC Title"/>
    <w:basedOn w:val="Heading1"/>
    <w:next w:val="NoParagraphStyle"/>
    <w:link w:val="SubtitleChar"/>
    <w:uiPriority w:val="11"/>
    <w:rsid w:val="00C86B9C"/>
    <w:pPr>
      <w:outlineLvl w:val="9"/>
    </w:pPr>
  </w:style>
  <w:style w:type="character" w:customStyle="1" w:styleId="SubtitleChar">
    <w:name w:val="Subtitle Char"/>
    <w:aliases w:val="TOC Title Char"/>
    <w:basedOn w:val="DefaultParagraphFont"/>
    <w:link w:val="Subtitle"/>
    <w:uiPriority w:val="11"/>
    <w:rsid w:val="00C86B9C"/>
    <w:rPr>
      <w:rFonts w:ascii="Franklin Gothic Book" w:eastAsiaTheme="minorEastAsia" w:hAnsi="Franklin Gothic Book" w:cs="Arial"/>
      <w:color w:val="412490" w:themeColor="accent6"/>
      <w:sz w:val="48"/>
      <w:szCs w:val="40"/>
    </w:rPr>
  </w:style>
  <w:style w:type="table" w:styleId="TableGridLight">
    <w:name w:val="Grid Table Light"/>
    <w:basedOn w:val="TableNormal"/>
    <w:uiPriority w:val="40"/>
    <w:rsid w:val="0007056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aliases w:val="Response,CO-OP Response"/>
    <w:link w:val="NoSpacingChar"/>
    <w:uiPriority w:val="1"/>
    <w:rsid w:val="00492BF7"/>
  </w:style>
  <w:style w:type="character" w:customStyle="1" w:styleId="NoSpacingChar">
    <w:name w:val="No Spacing Char"/>
    <w:aliases w:val="Response Char,CO-OP Response Char"/>
    <w:basedOn w:val="DefaultParagraphFont"/>
    <w:link w:val="NoSpacing"/>
    <w:uiPriority w:val="1"/>
    <w:rsid w:val="00EB4483"/>
  </w:style>
  <w:style w:type="paragraph" w:customStyle="1" w:styleId="Contact">
    <w:name w:val="Contact"/>
    <w:basedOn w:val="MainText"/>
    <w:link w:val="ContactChar"/>
    <w:rsid w:val="00DA75F6"/>
    <w:pPr>
      <w:spacing w:after="0"/>
    </w:pPr>
  </w:style>
  <w:style w:type="character" w:customStyle="1" w:styleId="ContactChar">
    <w:name w:val="Contact Char"/>
    <w:basedOn w:val="MainTextChar"/>
    <w:link w:val="Contact"/>
    <w:rsid w:val="00DA75F6"/>
    <w:rPr>
      <w:rFonts w:ascii="Georgia" w:hAnsi="Georgia" w:cs="Arial"/>
      <w:noProof/>
      <w:spacing w:val="2"/>
      <w:sz w:val="20"/>
      <w:szCs w:val="20"/>
      <w:lang w:eastAsia="ja-JP"/>
      <w14:numForm w14:val="lining"/>
    </w:rPr>
  </w:style>
  <w:style w:type="paragraph" w:customStyle="1" w:styleId="Disclaimer">
    <w:name w:val="Disclaimer"/>
    <w:basedOn w:val="MainText"/>
    <w:next w:val="MainText"/>
    <w:link w:val="DisclaimerChar"/>
    <w:qFormat/>
    <w:rsid w:val="003C585D"/>
    <w:pPr>
      <w:spacing w:before="240" w:line="240" w:lineRule="exact"/>
    </w:pPr>
    <w:rPr>
      <w:i/>
      <w:iCs/>
      <w:sz w:val="16"/>
      <w:szCs w:val="16"/>
    </w:rPr>
  </w:style>
  <w:style w:type="character" w:customStyle="1" w:styleId="DisclaimerChar">
    <w:name w:val="Disclaimer Char"/>
    <w:basedOn w:val="MainTextChar"/>
    <w:link w:val="Disclaimer"/>
    <w:rsid w:val="003C585D"/>
    <w:rPr>
      <w:rFonts w:ascii="Segoe UI" w:hAnsi="Segoe UI" w:cs="Segoe UI"/>
      <w:i/>
      <w:iCs/>
      <w:sz w:val="16"/>
      <w:szCs w:val="16"/>
      <w:lang w:eastAsia="ja-JP"/>
      <w14:numForm w14:val="lining"/>
    </w:rPr>
  </w:style>
  <w:style w:type="paragraph" w:customStyle="1" w:styleId="Numberedlistlevel1">
    <w:name w:val="Numbered list level 1"/>
    <w:basedOn w:val="MainText"/>
    <w:link w:val="Numberedlistlevel1Char"/>
    <w:rsid w:val="00F25B2C"/>
    <w:pPr>
      <w:numPr>
        <w:numId w:val="3"/>
      </w:numPr>
    </w:pPr>
  </w:style>
  <w:style w:type="character" w:customStyle="1" w:styleId="Numberedlistlevel1Char">
    <w:name w:val="Numbered list level 1 Char"/>
    <w:basedOn w:val="MainBulletTextChar"/>
    <w:link w:val="Numberedlistlevel1"/>
    <w:rsid w:val="00F25B2C"/>
    <w:rPr>
      <w:rFonts w:ascii="Georgia" w:eastAsia="SimSun" w:hAnsi="Georgia" w:cs="Arial"/>
      <w:color w:val="000000" w:themeColor="text1"/>
      <w:sz w:val="20"/>
      <w:szCs w:val="20"/>
      <w:lang w:eastAsia="ja-JP"/>
      <w14:numForm w14:val="linin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4483"/>
    <w:rPr>
      <w:rFonts w:ascii="Times New Roman" w:eastAsia="Times New Roman" w:hAnsi="Times New Roman" w:cs="Times New Roman"/>
      <w:caps/>
      <w:color w:val="041144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4483"/>
    <w:rPr>
      <w:rFonts w:ascii="Times New Roman" w:eastAsia="Times New Roman" w:hAnsi="Times New Roman" w:cs="Times New Roman"/>
      <w:caps/>
      <w:color w:val="041144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4483"/>
    <w:rPr>
      <w:rFonts w:ascii="Times New Roman" w:eastAsia="Times New Roman" w:hAnsi="Times New Roman"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4483"/>
    <w:rPr>
      <w:rFonts w:ascii="Times New Roman" w:eastAsia="Times New Roman" w:hAnsi="Times New Roman" w:cs="Times New Roman"/>
      <w:i/>
      <w:iCs/>
      <w:caps/>
      <w:spacing w:val="10"/>
      <w:sz w:val="18"/>
      <w:szCs w:val="18"/>
    </w:rPr>
  </w:style>
  <w:style w:type="paragraph" w:customStyle="1" w:styleId="TableHeaderRow">
    <w:name w:val="Table Header Row"/>
    <w:basedOn w:val="MainText"/>
    <w:next w:val="TableMainTextCondensed"/>
    <w:qFormat/>
    <w:rsid w:val="004A6DCD"/>
    <w:pPr>
      <w:spacing w:before="96" w:after="96" w:line="240" w:lineRule="auto"/>
    </w:pPr>
    <w:rPr>
      <w:rFonts w:ascii="Segoe UI Semibold" w:hAnsi="Segoe UI Semibold" w:cs="Segoe UI Semibold"/>
      <w:bCs/>
      <w:spacing w:val="2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83"/>
    <w:rPr>
      <w:rFonts w:ascii="Segoe UI" w:eastAsiaTheme="minorEastAsia" w:hAnsi="Segoe UI" w:cs="Segoe UI"/>
      <w:color w:val="412490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483"/>
    <w:rPr>
      <w:rFonts w:ascii="Segoe UI" w:eastAsiaTheme="minorEastAsia" w:hAnsi="Segoe UI" w:cs="Segoe UI"/>
      <w:color w:val="412490" w:themeColor="text2"/>
      <w:sz w:val="18"/>
      <w:szCs w:val="18"/>
    </w:rPr>
  </w:style>
  <w:style w:type="paragraph" w:customStyle="1" w:styleId="Questions">
    <w:name w:val="Questions"/>
    <w:basedOn w:val="Normal"/>
    <w:rsid w:val="00EB4483"/>
    <w:pPr>
      <w:ind w:left="113" w:right="113"/>
    </w:pPr>
    <w:rPr>
      <w:rFonts w:ascii="Arial" w:eastAsia="Times New Roman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91AF6"/>
    <w:rPr>
      <w:vertAlign w:val="superscript"/>
    </w:rPr>
  </w:style>
  <w:style w:type="paragraph" w:styleId="NoteHeading">
    <w:name w:val="Note Heading"/>
    <w:basedOn w:val="MainText"/>
    <w:next w:val="Note"/>
    <w:link w:val="NoteHeadingChar"/>
    <w:uiPriority w:val="99"/>
    <w:unhideWhenUsed/>
    <w:rsid w:val="00FB410A"/>
    <w:pPr>
      <w:shd w:val="clear" w:color="auto" w:fill="F2F2F2" w:themeFill="background1" w:themeFillShade="F2"/>
      <w:spacing w:before="40"/>
    </w:pPr>
    <w:rPr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2324C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00D66"/>
    <w:rPr>
      <w:color w:val="808080"/>
    </w:rPr>
  </w:style>
  <w:style w:type="paragraph" w:customStyle="1" w:styleId="EyebrowHeading">
    <w:name w:val="Eyebrow Heading"/>
    <w:basedOn w:val="Title"/>
    <w:link w:val="EyebrowHeadingChar"/>
    <w:rsid w:val="00A31778"/>
    <w:rPr>
      <w:rFonts w:ascii="Segoe UI Semibold" w:hAnsi="Segoe UI Semibold" w:cs="Segoe UI Semibold"/>
      <w:b w:val="0"/>
      <w:bCs w:val="0"/>
      <w:caps/>
      <w:color w:val="auto"/>
      <w:spacing w:val="10"/>
      <w:sz w:val="20"/>
      <w:szCs w:val="20"/>
    </w:rPr>
  </w:style>
  <w:style w:type="character" w:customStyle="1" w:styleId="EyebrowHeadingChar">
    <w:name w:val="Eyebrow Heading Char"/>
    <w:basedOn w:val="TitleChar"/>
    <w:link w:val="EyebrowHeading"/>
    <w:rsid w:val="00A31778"/>
    <w:rPr>
      <w:rFonts w:ascii="Segoe UI Semibold" w:hAnsi="Segoe UI Semibold" w:cs="Segoe UI Semibold"/>
      <w:b w:val="0"/>
      <w:bCs w:val="0"/>
      <w:caps/>
      <w:color w:val="06175C" w:themeColor="accent1"/>
      <w:spacing w:val="10"/>
      <w:sz w:val="20"/>
      <w:szCs w:val="20"/>
    </w:rPr>
  </w:style>
  <w:style w:type="paragraph" w:customStyle="1" w:styleId="PageSubtitle">
    <w:name w:val="Page Subtitle"/>
    <w:basedOn w:val="Heading2"/>
    <w:link w:val="PageSubtitleChar"/>
    <w:rsid w:val="003047B9"/>
    <w:pPr>
      <w:spacing w:before="120" w:after="360"/>
      <w:outlineLvl w:val="9"/>
    </w:pPr>
  </w:style>
  <w:style w:type="character" w:customStyle="1" w:styleId="PageSubtitleChar">
    <w:name w:val="Page Subtitle Char"/>
    <w:basedOn w:val="Heading2Char"/>
    <w:link w:val="PageSubtitle"/>
    <w:rsid w:val="003047B9"/>
    <w:rPr>
      <w:rFonts w:ascii="Franklin Gothic Book" w:eastAsiaTheme="minorEastAsia" w:hAnsi="Franklin Gothic Book" w:cs="Arial"/>
      <w:sz w:val="32"/>
      <w:szCs w:val="32"/>
    </w:rPr>
  </w:style>
  <w:style w:type="table" w:styleId="PlainTable3">
    <w:name w:val="Plain Table 3"/>
    <w:basedOn w:val="TableNormal"/>
    <w:uiPriority w:val="43"/>
    <w:rsid w:val="00524C06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 w:val="0"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blebulletexpanded">
    <w:name w:val="Table bullet expanded"/>
    <w:basedOn w:val="TableMainTextExpanded"/>
    <w:link w:val="TablebulletexpandedChar"/>
    <w:qFormat/>
    <w:rsid w:val="00BD6214"/>
    <w:pPr>
      <w:numPr>
        <w:numId w:val="9"/>
      </w:numPr>
    </w:pPr>
  </w:style>
  <w:style w:type="paragraph" w:customStyle="1" w:styleId="TableMainTextCondensed">
    <w:name w:val="Table Main Text Condensed"/>
    <w:basedOn w:val="MainText"/>
    <w:link w:val="TableMainTextCondensedChar"/>
    <w:autoRedefine/>
    <w:rsid w:val="00280644"/>
    <w:pPr>
      <w:spacing w:before="40" w:after="40" w:line="240" w:lineRule="auto"/>
    </w:pPr>
    <w:rPr>
      <w:rFonts w:ascii="Franklin Gothic Book" w:hAnsi="Franklin Gothic Book"/>
      <w:bCs/>
      <w:sz w:val="18"/>
    </w:rPr>
  </w:style>
  <w:style w:type="character" w:customStyle="1" w:styleId="TablebulletexpandedChar">
    <w:name w:val="Table bullet expanded Char"/>
    <w:basedOn w:val="MainBulletTextChar"/>
    <w:link w:val="Tablebulletexpanded"/>
    <w:rsid w:val="00BD6214"/>
    <w:rPr>
      <w:rFonts w:ascii="Franklin Gothic Book" w:eastAsia="SimSun" w:hAnsi="Franklin Gothic Book" w:cs="Arial"/>
      <w:color w:val="000000" w:themeColor="text1"/>
      <w:sz w:val="18"/>
      <w:szCs w:val="20"/>
      <w:lang w:eastAsia="ja-JP"/>
      <w14:numForm w14:val="lining"/>
    </w:rPr>
  </w:style>
  <w:style w:type="character" w:customStyle="1" w:styleId="TableMainTextCondensedChar">
    <w:name w:val="Table Main Text Condensed Char"/>
    <w:basedOn w:val="MainTextChar"/>
    <w:link w:val="TableMainTextCondensed"/>
    <w:rsid w:val="00280644"/>
    <w:rPr>
      <w:rFonts w:ascii="Franklin Gothic Book" w:hAnsi="Franklin Gothic Book" w:cs="Arial"/>
      <w:bCs/>
      <w:sz w:val="18"/>
      <w:szCs w:val="20"/>
      <w:lang w:eastAsia="ja-JP"/>
      <w14:numForm w14:val="lining"/>
    </w:rPr>
  </w:style>
  <w:style w:type="table" w:styleId="TableGrid">
    <w:name w:val="Table Grid"/>
    <w:basedOn w:val="TableNormal"/>
    <w:uiPriority w:val="39"/>
    <w:rsid w:val="00524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NoteHeading"/>
    <w:link w:val="NoteChar"/>
    <w:qFormat/>
    <w:rsid w:val="00941659"/>
    <w:pPr>
      <w:spacing w:before="240" w:after="240"/>
      <w:ind w:left="360"/>
    </w:pPr>
    <w:rPr>
      <w:b w:val="0"/>
      <w:bCs/>
    </w:rPr>
  </w:style>
  <w:style w:type="character" w:customStyle="1" w:styleId="NoteChar">
    <w:name w:val="Note Char"/>
    <w:basedOn w:val="MainTextChar"/>
    <w:link w:val="Note"/>
    <w:rsid w:val="00941659"/>
    <w:rPr>
      <w:rFonts w:ascii="Segoe UI" w:hAnsi="Segoe UI" w:cs="Segoe UI"/>
      <w:bCs/>
      <w:sz w:val="20"/>
      <w:szCs w:val="20"/>
      <w:shd w:val="clear" w:color="auto" w:fill="F2F2F2" w:themeFill="background1" w:themeFillShade="F2"/>
      <w:lang w:eastAsia="ja-JP"/>
      <w14:numForm w14:val="lining"/>
    </w:rPr>
  </w:style>
  <w:style w:type="paragraph" w:styleId="TOC3">
    <w:name w:val="toc 3"/>
    <w:basedOn w:val="Normal"/>
    <w:next w:val="Normal"/>
    <w:autoRedefine/>
    <w:uiPriority w:val="39"/>
    <w:unhideWhenUsed/>
    <w:rsid w:val="00E27F4C"/>
    <w:pPr>
      <w:spacing w:before="120" w:after="120"/>
      <w:ind w:left="720"/>
    </w:pPr>
    <w:rPr>
      <w:sz w:val="21"/>
    </w:rPr>
  </w:style>
  <w:style w:type="paragraph" w:styleId="Footer">
    <w:name w:val="footer"/>
    <w:basedOn w:val="Normal"/>
    <w:link w:val="FooterChar"/>
    <w:uiPriority w:val="99"/>
    <w:unhideWhenUsed/>
    <w:rsid w:val="002311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11B6"/>
  </w:style>
  <w:style w:type="numbering" w:customStyle="1" w:styleId="Co-opNumberListStyle1">
    <w:name w:val="Co-op Number List Style1"/>
    <w:uiPriority w:val="99"/>
    <w:rsid w:val="00760E6D"/>
    <w:pPr>
      <w:numPr>
        <w:numId w:val="1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4C0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2F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2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0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02FF"/>
    <w:rPr>
      <w:b/>
      <w:bCs/>
      <w:sz w:val="20"/>
      <w:szCs w:val="20"/>
    </w:rPr>
  </w:style>
  <w:style w:type="paragraph" w:customStyle="1" w:styleId="DecimalAligned">
    <w:name w:val="Decimal Aligned"/>
    <w:basedOn w:val="MainText"/>
    <w:autoRedefine/>
    <w:uiPriority w:val="40"/>
    <w:rsid w:val="00FF4EB5"/>
    <w:pPr>
      <w:tabs>
        <w:tab w:val="decimal" w:pos="360"/>
      </w:tabs>
      <w:spacing w:before="40" w:after="40" w:line="240" w:lineRule="auto"/>
    </w:pPr>
    <w:rPr>
      <w:rFonts w:ascii="Franklin Gothic Book" w:eastAsiaTheme="minorEastAsia" w:hAnsi="Franklin Gothic Book" w:cs="Times New Roman"/>
      <w:sz w:val="18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286097"/>
    <w:pPr>
      <w:spacing w:before="60"/>
    </w:pPr>
    <w:rPr>
      <w:rFonts w:eastAsiaTheme="minorEastAsia" w:cs="Times New Roman"/>
      <w:sz w:val="14"/>
      <w:szCs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86097"/>
    <w:rPr>
      <w:rFonts w:ascii="Franklin Gothic Book" w:eastAsiaTheme="minorEastAsia" w:hAnsi="Franklin Gothic Book" w:cs="Times New Roman"/>
      <w:sz w:val="14"/>
      <w:szCs w:val="14"/>
    </w:rPr>
  </w:style>
  <w:style w:type="table" w:styleId="MediumShading2-Accent5">
    <w:name w:val="Medium Shading 2 Accent 5"/>
    <w:aliases w:val="Standard Table"/>
    <w:basedOn w:val="TableNormal"/>
    <w:uiPriority w:val="64"/>
    <w:rsid w:val="005B65B7"/>
    <w:rPr>
      <w:rFonts w:ascii="Franklin Gothic Book" w:eastAsiaTheme="minorEastAsia" w:hAnsi="Franklin Gothic Book"/>
      <w:sz w:val="20"/>
      <w:szCs w:val="22"/>
    </w:rPr>
    <w:tblPr>
      <w:tblStyleRowBandSize w:val="1"/>
      <w:tblStyleColBandSize w:val="1"/>
      <w:tblBorders>
        <w:top w:val="single" w:sz="4" w:space="0" w:color="64CCE9" w:themeColor="accent2"/>
        <w:left w:val="single" w:sz="4" w:space="0" w:color="64CCE9" w:themeColor="accent2"/>
        <w:bottom w:val="single" w:sz="4" w:space="0" w:color="64CCE9" w:themeColor="accent2"/>
        <w:right w:val="single" w:sz="4" w:space="0" w:color="64CCE9" w:themeColor="accent2"/>
        <w:insideH w:val="single" w:sz="4" w:space="0" w:color="64CCE9" w:themeColor="accent2"/>
        <w:insideV w:val="single" w:sz="4" w:space="0" w:color="64CCE9" w:themeColor="accent2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  <w:jc w:val="left"/>
      </w:pPr>
      <w:rPr>
        <w:rFonts w:ascii="Franklin Gothic Book" w:hAnsi="Franklin Gothic Book"/>
        <w:b/>
        <w:bCs/>
        <w:color w:val="000000" w:themeColor="text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  <w:jc w:val="left"/>
      </w:pPr>
      <w:rPr>
        <w:rFonts w:ascii="Franklin Gothic Book" w:hAnsi="Franklin Gothic Book"/>
        <w:b/>
        <w:color w:val="auto"/>
        <w:sz w:val="20"/>
      </w:rPr>
      <w:tblPr/>
      <w:tcPr>
        <w:tcBorders>
          <w:top w:val="nil"/>
        </w:tcBorders>
      </w:tcPr>
    </w:tblStylePr>
    <w:tblStylePr w:type="firstCol">
      <w:pPr>
        <w:jc w:val="left"/>
      </w:pPr>
      <w:rPr>
        <w:rFonts w:ascii="Franklin Gothic Book" w:hAnsi="Franklin Gothic Book"/>
        <w:b w:val="0"/>
        <w:bCs/>
        <w:color w:val="FFFFFF" w:themeColor="background1"/>
        <w:sz w:val="20"/>
      </w:rPr>
    </w:tblStylePr>
    <w:tblStylePr w:type="lastCol">
      <w:rPr>
        <w:rFonts w:ascii="Franklin Gothic Book" w:hAnsi="Franklin Gothic Book"/>
        <w:b w:val="0"/>
        <w:bCs/>
        <w:color w:val="auto"/>
        <w:sz w:val="20"/>
      </w:rPr>
    </w:tblStylePr>
    <w:tblStylePr w:type="band1Horz">
      <w:rPr>
        <w:rFonts w:ascii="Franklin Gothic Book" w:hAnsi="Franklin Gothic Book"/>
        <w:color w:val="auto"/>
        <w:sz w:val="20"/>
      </w:rPr>
      <w:tblPr/>
      <w:tcPr>
        <w:shd w:val="clear" w:color="auto" w:fill="D8D8D8" w:themeFill="background1" w:themeFillShade="D8"/>
      </w:tcPr>
    </w:tblStylePr>
    <w:tblStylePr w:type="band2Horz">
      <w:rPr>
        <w:rFonts w:ascii="Franklin Gothic Book" w:hAnsi="Franklin Gothic Book"/>
        <w:color w:val="auto"/>
        <w:sz w:val="20"/>
      </w:r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81043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FooterText">
    <w:name w:val="Footer Text"/>
    <w:link w:val="FooterTextChar"/>
    <w:rsid w:val="00193AC4"/>
    <w:pPr>
      <w:tabs>
        <w:tab w:val="right" w:pos="10800"/>
      </w:tabs>
    </w:pPr>
    <w:rPr>
      <w:rFonts w:ascii="Franklin Gothic Book" w:hAnsi="Franklin Gothic Book" w:cs="Arial"/>
      <w:color w:val="6C6E72"/>
      <w:sz w:val="16"/>
      <w:szCs w:val="16"/>
    </w:rPr>
  </w:style>
  <w:style w:type="paragraph" w:styleId="TOCHeading">
    <w:name w:val="TOC Heading"/>
    <w:basedOn w:val="Subtitle"/>
    <w:next w:val="TOC1"/>
    <w:uiPriority w:val="39"/>
    <w:unhideWhenUsed/>
    <w:rsid w:val="00FE48EC"/>
  </w:style>
  <w:style w:type="character" w:customStyle="1" w:styleId="FooterTextChar">
    <w:name w:val="Footer Text Char"/>
    <w:basedOn w:val="DefaultParagraphFont"/>
    <w:link w:val="FooterText"/>
    <w:rsid w:val="00193AC4"/>
    <w:rPr>
      <w:rFonts w:ascii="Franklin Gothic Book" w:hAnsi="Franklin Gothic Book" w:cs="Arial"/>
      <w:color w:val="6C6E72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99"/>
    <w:rsid w:val="00FB410A"/>
    <w:rPr>
      <w:rFonts w:ascii="Segoe UI" w:hAnsi="Segoe UI" w:cs="Segoe UI"/>
      <w:b/>
      <w:sz w:val="20"/>
      <w:szCs w:val="20"/>
      <w:shd w:val="clear" w:color="auto" w:fill="F2F2F2" w:themeFill="background1" w:themeFillShade="F2"/>
      <w:lang w:eastAsia="ja-JP"/>
      <w14:numForm w14:val="lining"/>
    </w:rPr>
  </w:style>
  <w:style w:type="paragraph" w:customStyle="1" w:styleId="Listcontinued">
    <w:name w:val="List continued"/>
    <w:basedOn w:val="Numberedlistlevel1"/>
    <w:autoRedefine/>
    <w:rsid w:val="00C42F4D"/>
    <w:pPr>
      <w:numPr>
        <w:numId w:val="0"/>
      </w:numPr>
      <w:ind w:left="360"/>
    </w:pPr>
    <w:rPr>
      <w:rFonts w:eastAsia="Times New Roman" w:cs="Times New Roman"/>
    </w:rPr>
  </w:style>
  <w:style w:type="paragraph" w:customStyle="1" w:styleId="Numberedlistlevel2">
    <w:name w:val="Numbered list level 2"/>
    <w:basedOn w:val="Numberedlistlevel1"/>
    <w:rsid w:val="00C42F4D"/>
    <w:pPr>
      <w:numPr>
        <w:ilvl w:val="1"/>
        <w:numId w:val="7"/>
      </w:numPr>
    </w:pPr>
  </w:style>
  <w:style w:type="paragraph" w:customStyle="1" w:styleId="Listcontinuedlevel2">
    <w:name w:val="List continued level 2"/>
    <w:basedOn w:val="Numberedlistlevel1"/>
    <w:autoRedefine/>
    <w:rsid w:val="001074B9"/>
    <w:pPr>
      <w:numPr>
        <w:numId w:val="0"/>
      </w:numPr>
      <w:ind w:left="720"/>
    </w:pPr>
    <w:rPr>
      <w:rFonts w:eastAsia="Times New Roman" w:cs="Times New Roman"/>
    </w:rPr>
  </w:style>
  <w:style w:type="paragraph" w:customStyle="1" w:styleId="Numberedlistlevel3">
    <w:name w:val="Numbered list level 3"/>
    <w:basedOn w:val="Numberedlistlevel1"/>
    <w:rsid w:val="00C42F4D"/>
    <w:pPr>
      <w:numPr>
        <w:numId w:val="4"/>
      </w:numPr>
      <w:ind w:left="1080" w:hanging="216"/>
    </w:pPr>
  </w:style>
  <w:style w:type="paragraph" w:customStyle="1" w:styleId="Listcontinuedlevel3">
    <w:name w:val="List continued level 3"/>
    <w:basedOn w:val="Numberedlistlevel3"/>
    <w:autoRedefine/>
    <w:rsid w:val="00811657"/>
    <w:pPr>
      <w:numPr>
        <w:numId w:val="0"/>
      </w:numPr>
      <w:ind w:left="1080"/>
    </w:pPr>
    <w:rPr>
      <w:rFonts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C36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3651"/>
    <w:rPr>
      <w:rFonts w:ascii="Franklin Gothic Book" w:hAnsi="Franklin Gothic Book"/>
      <w:sz w:val="20"/>
      <w:szCs w:val="20"/>
    </w:rPr>
  </w:style>
  <w:style w:type="paragraph" w:customStyle="1" w:styleId="TableList">
    <w:name w:val="Table List"/>
    <w:basedOn w:val="TableMainTextExpanded"/>
    <w:qFormat/>
    <w:rsid w:val="0067579E"/>
    <w:pPr>
      <w:numPr>
        <w:numId w:val="5"/>
      </w:numPr>
      <w:ind w:left="432" w:hanging="288"/>
    </w:pPr>
  </w:style>
  <w:style w:type="character" w:customStyle="1" w:styleId="CharacterEmphasis">
    <w:name w:val="Character Emphasis"/>
    <w:basedOn w:val="DefaultParagraphFont"/>
    <w:uiPriority w:val="1"/>
    <w:qFormat/>
    <w:rsid w:val="003C585D"/>
    <w:rPr>
      <w:b/>
    </w:rPr>
  </w:style>
  <w:style w:type="paragraph" w:customStyle="1" w:styleId="APIScript">
    <w:name w:val="API Script"/>
    <w:basedOn w:val="MainText"/>
    <w:rsid w:val="00696EA2"/>
    <w:rPr>
      <w:rFonts w:ascii="Courier New" w:hAnsi="Courier New"/>
      <w:sz w:val="21"/>
    </w:rPr>
  </w:style>
  <w:style w:type="paragraph" w:customStyle="1" w:styleId="TableMainTextExpanded">
    <w:name w:val="Table Main Text Expanded"/>
    <w:basedOn w:val="MainText"/>
    <w:qFormat/>
    <w:rsid w:val="003031FF"/>
    <w:pPr>
      <w:spacing w:before="120" w:line="240" w:lineRule="auto"/>
    </w:pPr>
    <w:rPr>
      <w:sz w:val="18"/>
    </w:rPr>
  </w:style>
  <w:style w:type="paragraph" w:customStyle="1" w:styleId="TableTitle">
    <w:name w:val="Table Title"/>
    <w:basedOn w:val="Heading4"/>
    <w:next w:val="MainText"/>
    <w:qFormat/>
    <w:rsid w:val="00D96FC4"/>
    <w:pPr>
      <w:spacing w:after="240"/>
      <w:outlineLvl w:val="9"/>
    </w:pPr>
  </w:style>
  <w:style w:type="character" w:customStyle="1" w:styleId="CharacterEyebrowHeading">
    <w:name w:val="Character Eyebrow Heading"/>
    <w:basedOn w:val="EyebrowHeadingChar"/>
    <w:uiPriority w:val="1"/>
    <w:rsid w:val="00BC2F65"/>
    <w:rPr>
      <w:rFonts w:ascii="Franklin Gothic Medium" w:hAnsi="Franklin Gothic Medium" w:cs="Arial"/>
      <w:b w:val="0"/>
      <w:bCs w:val="0"/>
      <w:caps/>
      <w:color w:val="6C6E72"/>
      <w:spacing w:val="10"/>
      <w:sz w:val="20"/>
      <w:szCs w:val="20"/>
    </w:rPr>
  </w:style>
  <w:style w:type="paragraph" w:styleId="Caption">
    <w:name w:val="caption"/>
    <w:basedOn w:val="MainText"/>
    <w:next w:val="MainText"/>
    <w:uiPriority w:val="35"/>
    <w:unhideWhenUsed/>
    <w:qFormat/>
    <w:rsid w:val="003C585D"/>
    <w:pPr>
      <w:spacing w:before="120" w:after="200" w:line="240" w:lineRule="atLeast"/>
    </w:pPr>
    <w:rPr>
      <w:iCs/>
      <w:sz w:val="16"/>
      <w:szCs w:val="18"/>
    </w:rPr>
  </w:style>
  <w:style w:type="table" w:styleId="GridTable1Light">
    <w:name w:val="Grid Table 1 Light"/>
    <w:basedOn w:val="TableNormal"/>
    <w:uiPriority w:val="46"/>
    <w:rsid w:val="001A22A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pPr>
        <w:wordWrap/>
        <w:jc w:val="left"/>
      </w:pPr>
      <w:rPr>
        <w:b/>
        <w:bCs/>
      </w:rPr>
      <w:tblPr/>
      <w:tcPr>
        <w:tcBorders>
          <w:bottom w:val="single" w:sz="12" w:space="0" w:color="666666" w:themeColor="text1" w:themeTint="99"/>
        </w:tcBorders>
        <w:vAlign w:val="bottom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ubtleEmphasis">
    <w:name w:val="Subtle Emphasis"/>
    <w:basedOn w:val="DefaultParagraphFont"/>
    <w:uiPriority w:val="19"/>
    <w:rsid w:val="00DB51C6"/>
    <w:rPr>
      <w:i/>
      <w:iCs/>
      <w:color w:val="404040" w:themeColor="text1" w:themeTint="BF"/>
    </w:rPr>
  </w:style>
  <w:style w:type="paragraph" w:customStyle="1" w:styleId="Tablebulletcondensed">
    <w:name w:val="Table bullet condensed"/>
    <w:basedOn w:val="TableMainTextCondensed"/>
    <w:rsid w:val="005B0B61"/>
    <w:pPr>
      <w:numPr>
        <w:numId w:val="6"/>
      </w:numPr>
      <w:tabs>
        <w:tab w:val="left" w:pos="403"/>
      </w:tabs>
      <w:ind w:left="403" w:hanging="270"/>
    </w:pPr>
  </w:style>
  <w:style w:type="paragraph" w:customStyle="1" w:styleId="TableListLevel2">
    <w:name w:val="Table List Level 2"/>
    <w:basedOn w:val="TableList"/>
    <w:rsid w:val="00C61C5D"/>
    <w:pPr>
      <w:numPr>
        <w:ilvl w:val="1"/>
      </w:numPr>
      <w:ind w:left="720" w:hanging="288"/>
    </w:pPr>
  </w:style>
  <w:style w:type="paragraph" w:customStyle="1" w:styleId="TableListLevel3">
    <w:name w:val="Table List Level 3"/>
    <w:basedOn w:val="TableListLevel2"/>
    <w:rsid w:val="00566666"/>
    <w:pPr>
      <w:numPr>
        <w:ilvl w:val="2"/>
      </w:numPr>
      <w:ind w:left="1008" w:hanging="144"/>
    </w:pPr>
  </w:style>
  <w:style w:type="paragraph" w:customStyle="1" w:styleId="Mainnumber">
    <w:name w:val="Main number"/>
    <w:basedOn w:val="MainBulletText"/>
    <w:link w:val="MainnumberChar"/>
    <w:qFormat/>
    <w:rsid w:val="003B2415"/>
    <w:pPr>
      <w:numPr>
        <w:numId w:val="8"/>
      </w:numPr>
    </w:pPr>
  </w:style>
  <w:style w:type="character" w:customStyle="1" w:styleId="MainnumberChar">
    <w:name w:val="Main number Char"/>
    <w:basedOn w:val="MainBulletTextChar"/>
    <w:link w:val="Mainnumber"/>
    <w:rsid w:val="003B2415"/>
    <w:rPr>
      <w:rFonts w:ascii="Segoe UI" w:eastAsia="SimSun" w:hAnsi="Segoe UI" w:cs="Segoe UI"/>
      <w:sz w:val="20"/>
      <w:szCs w:val="20"/>
      <w:lang w:eastAsia="ja-JP"/>
      <w14:numForm w14:val="lining"/>
    </w:rPr>
  </w:style>
  <w:style w:type="paragraph" w:styleId="ListParagraph">
    <w:name w:val="List Paragraph"/>
    <w:basedOn w:val="Normal"/>
    <w:uiPriority w:val="34"/>
    <w:rsid w:val="00193AC4"/>
    <w:pPr>
      <w:ind w:left="720"/>
      <w:contextualSpacing/>
    </w:pPr>
  </w:style>
  <w:style w:type="paragraph" w:customStyle="1" w:styleId="Emphasizedmaintext">
    <w:name w:val="Emphasized main text"/>
    <w:basedOn w:val="MainText"/>
    <w:link w:val="EmphasizedmaintextChar"/>
    <w:rsid w:val="00F0319D"/>
    <w:pPr>
      <w:spacing w:line="280" w:lineRule="exact"/>
    </w:pPr>
    <w:rPr>
      <w:i/>
      <w:iCs/>
      <w:noProof/>
    </w:rPr>
  </w:style>
  <w:style w:type="character" w:customStyle="1" w:styleId="EmphasizedmaintextChar">
    <w:name w:val="Emphasized main text Char"/>
    <w:basedOn w:val="MainTextChar"/>
    <w:link w:val="Emphasizedmaintext"/>
    <w:rsid w:val="00F0319D"/>
    <w:rPr>
      <w:rFonts w:ascii="Georgia" w:hAnsi="Georgia" w:cs="Arial"/>
      <w:i/>
      <w:iCs/>
      <w:noProof/>
      <w:sz w:val="20"/>
      <w:szCs w:val="20"/>
      <w:lang w:eastAsia="ja-JP"/>
      <w14:numForm w14:val="lining"/>
    </w:rPr>
  </w:style>
  <w:style w:type="table" w:styleId="GridTable1Light-Accent2">
    <w:name w:val="Grid Table 1 Light Accent 2"/>
    <w:basedOn w:val="TableNormal"/>
    <w:uiPriority w:val="46"/>
    <w:rsid w:val="001D3EDE"/>
    <w:tblPr>
      <w:tblStyleRowBandSize w:val="1"/>
      <w:tblStyleColBandSize w:val="1"/>
      <w:tblBorders>
        <w:top w:val="single" w:sz="4" w:space="0" w:color="C0EAF6" w:themeColor="accent2" w:themeTint="66"/>
        <w:left w:val="single" w:sz="4" w:space="0" w:color="C0EAF6" w:themeColor="accent2" w:themeTint="66"/>
        <w:bottom w:val="single" w:sz="4" w:space="0" w:color="C0EAF6" w:themeColor="accent2" w:themeTint="66"/>
        <w:right w:val="single" w:sz="4" w:space="0" w:color="C0EAF6" w:themeColor="accent2" w:themeTint="66"/>
        <w:insideH w:val="single" w:sz="4" w:space="0" w:color="C0EAF6" w:themeColor="accent2" w:themeTint="66"/>
        <w:insideV w:val="single" w:sz="4" w:space="0" w:color="C0EAF6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1E0F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1E0F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1D3ED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ListTable1Light">
    <w:name w:val="List Table 1 Light"/>
    <w:basedOn w:val="TableNormal"/>
    <w:uiPriority w:val="46"/>
    <w:rsid w:val="00C5237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eleraTable">
    <w:name w:val="Velera Table"/>
    <w:basedOn w:val="TableNormal"/>
    <w:uiPriority w:val="99"/>
    <w:rsid w:val="0037446C"/>
    <w:rPr>
      <w:rFonts w:ascii="Segoe UI" w:hAnsi="Segoe UI"/>
      <w:sz w:val="18"/>
    </w:rPr>
    <w:tblPr>
      <w:tblStyleRowBandSize w:val="1"/>
      <w:tblStyleColBandSize w:val="1"/>
      <w:tblBorders>
        <w:top w:val="single" w:sz="4" w:space="0" w:color="0151BA" w:themeColor="accent3" w:themeShade="BF"/>
        <w:left w:val="single" w:sz="4" w:space="0" w:color="0151BA" w:themeColor="accent3" w:themeShade="BF"/>
        <w:bottom w:val="single" w:sz="4" w:space="0" w:color="0151BA" w:themeColor="accent3" w:themeShade="BF"/>
        <w:right w:val="single" w:sz="4" w:space="0" w:color="0151BA" w:themeColor="accent3" w:themeShade="BF"/>
        <w:insideH w:val="single" w:sz="4" w:space="0" w:color="0151BA" w:themeColor="accent3" w:themeShade="BF"/>
        <w:insideV w:val="single" w:sz="4" w:space="0" w:color="0151BA" w:themeColor="accent3" w:themeShade="BF"/>
      </w:tblBorders>
    </w:tblPr>
    <w:tcPr>
      <w:shd w:val="clear" w:color="auto" w:fill="auto"/>
    </w:tcPr>
    <w:tblStylePr w:type="firstRow">
      <w:rPr>
        <w:rFonts w:ascii="Segoe UI" w:hAnsi="Segoe UI"/>
        <w:b/>
        <w:color w:val="FFFFFF" w:themeColor="background1"/>
      </w:rPr>
      <w:tblPr/>
      <w:tcPr>
        <w:shd w:val="clear" w:color="auto" w:fill="06175C" w:themeFill="accent1"/>
      </w:tcPr>
    </w:tblStylePr>
    <w:tblStylePr w:type="lastRow">
      <w:rPr>
        <w:b/>
      </w:rPr>
    </w:tblStylePr>
    <w:tblStylePr w:type="band2Horz">
      <w:tblPr/>
      <w:tcPr>
        <w:shd w:val="clear" w:color="auto" w:fill="E1F0F6" w:themeFill="background2"/>
      </w:tcPr>
    </w:tblStylePr>
  </w:style>
  <w:style w:type="paragraph" w:styleId="BodyText">
    <w:name w:val="Body Text"/>
    <w:basedOn w:val="Normal"/>
    <w:link w:val="BodyTextChar"/>
    <w:uiPriority w:val="1"/>
    <w:qFormat/>
    <w:rsid w:val="00744F67"/>
    <w:pPr>
      <w:widowControl w:val="0"/>
      <w:autoSpaceDE w:val="0"/>
      <w:autoSpaceDN w:val="0"/>
    </w:pPr>
    <w:rPr>
      <w:rFonts w:ascii="Georgia" w:eastAsia="Georgia" w:hAnsi="Georgia" w:cs="Georgia"/>
    </w:rPr>
  </w:style>
  <w:style w:type="character" w:customStyle="1" w:styleId="BodyTextChar">
    <w:name w:val="Body Text Char"/>
    <w:basedOn w:val="DefaultParagraphFont"/>
    <w:link w:val="BodyText"/>
    <w:uiPriority w:val="1"/>
    <w:rsid w:val="00744F67"/>
    <w:rPr>
      <w:rFonts w:ascii="Georgia" w:eastAsia="Georgia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6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verify.coop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Velera 1">
      <a:dk1>
        <a:srgbClr val="000000"/>
      </a:dk1>
      <a:lt1>
        <a:srgbClr val="FFFFFF"/>
      </a:lt1>
      <a:dk2>
        <a:srgbClr val="412490"/>
      </a:dk2>
      <a:lt2>
        <a:srgbClr val="E1F0F6"/>
      </a:lt2>
      <a:accent1>
        <a:srgbClr val="06175C"/>
      </a:accent1>
      <a:accent2>
        <a:srgbClr val="64CCE9"/>
      </a:accent2>
      <a:accent3>
        <a:srgbClr val="026DF9"/>
      </a:accent3>
      <a:accent4>
        <a:srgbClr val="EFE63F"/>
      </a:accent4>
      <a:accent5>
        <a:srgbClr val="E1F0F6"/>
      </a:accent5>
      <a:accent6>
        <a:srgbClr val="412490"/>
      </a:accent6>
      <a:hlink>
        <a:srgbClr val="64CCE9"/>
      </a:hlink>
      <a:folHlink>
        <a:srgbClr val="026DF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mmunity Document" ma:contentTypeID="0x0101007ACFE8063D3FAE438FABB9FF72A55ED600EC45C0BC7758804695AA087425D36285" ma:contentTypeVersion="11" ma:contentTypeDescription="" ma:contentTypeScope="" ma:versionID="0286b6c043abdb0eb447368361e752ae">
  <xsd:schema xmlns:xsd="http://www.w3.org/2001/XMLSchema" xmlns:xs="http://www.w3.org/2001/XMLSchema" xmlns:p="http://schemas.microsoft.com/office/2006/metadata/properties" xmlns:ns1="http://schemas.microsoft.com/sharepoint/v3" xmlns:ns2="258dd0c3-87b6-4aba-be33-572a4be9cbe6" xmlns:ns3="FB2DE19F-AA96-41D5-9BB3-44A3DB855681" xmlns:ns4="fb2de19f-aa96-41d5-9bb3-44a3db855681" xmlns:ns5="0629bdd8-006f-4a4a-b403-3a74c2a414ce" targetNamespace="http://schemas.microsoft.com/office/2006/metadata/properties" ma:root="true" ma:fieldsID="749264c30fc6442caaf06a32283afc9a" ns1:_="" ns2:_="" ns3:_="" ns4:_="" ns5:_="">
    <xsd:import namespace="http://schemas.microsoft.com/sharepoint/v3"/>
    <xsd:import namespace="258dd0c3-87b6-4aba-be33-572a4be9cbe6"/>
    <xsd:import namespace="FB2DE19F-AA96-41D5-9BB3-44A3DB855681"/>
    <xsd:import namespace="fb2de19f-aa96-41d5-9bb3-44a3db855681"/>
    <xsd:import namespace="0629bdd8-006f-4a4a-b403-3a74c2a414ce"/>
    <xsd:element name="properties">
      <xsd:complexType>
        <xsd:sequence>
          <xsd:element name="documentManagement">
            <xsd:complexType>
              <xsd:all>
                <xsd:element ref="ns2:ae1690dbce0e409bab429d9d7192b77c" minOccurs="0"/>
                <xsd:element ref="ns2:TaxCatchAll" minOccurs="0"/>
                <xsd:element ref="ns2:TaxCatchAllLabel" minOccurs="0"/>
                <xsd:element ref="ns1:AverageRating" minOccurs="0"/>
                <xsd:element ref="ns1:RatingCount" minOccurs="0"/>
                <xsd:element ref="ns1:LikesCount" minOccurs="0"/>
                <xsd:element ref="ns1:RatedBy" minOccurs="0"/>
                <xsd:element ref="ns1:Ratings" minOccurs="0"/>
                <xsd:element ref="ns1:LikedBy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4:MediaServiceOCR" minOccurs="0"/>
                <xsd:element ref="ns5:SharedWithUsers" minOccurs="0"/>
                <xsd:element ref="ns5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fals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false">
      <xsd:simpleType>
        <xsd:restriction base="dms:Number"/>
      </xsd:simpleType>
    </xsd:element>
    <xsd:element name="LikesCount" ma:index="14" nillable="true" ma:displayName="Number of Likes" ma:internalName="LikesCount">
      <xsd:simpleType>
        <xsd:restriction base="dms:Unknown"/>
      </xsd:simpleType>
    </xsd:element>
    <xsd:element name="RatedBy" ma:index="15" nillable="true" ma:displayName="Rated By" ma:description="Users rated the item." ma:hidden="true" ma:list="UserInfo" ma:internalName="RatedBy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6" nillable="true" ma:displayName="User ratings" ma:description="User ratings for the item" ma:hidden="true" ma:internalName="Ratings" ma:readOnly="false">
      <xsd:simpleType>
        <xsd:restriction base="dms:Note"/>
      </xsd:simpleType>
    </xsd:element>
    <xsd:element name="LikedBy" ma:index="17" nillable="true" ma:displayName="Liked By" ma:hidden="true" ma:list="UserInfo" ma:internalName="LikedBy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dd0c3-87b6-4aba-be33-572a4be9cbe6" elementFormDefault="qualified">
    <xsd:import namespace="http://schemas.microsoft.com/office/2006/documentManagement/types"/>
    <xsd:import namespace="http://schemas.microsoft.com/office/infopath/2007/PartnerControls"/>
    <xsd:element name="ae1690dbce0e409bab429d9d7192b77c" ma:index="8" ma:taxonomy="true" ma:internalName="ae1690dbce0e409bab429d9d7192b77c" ma:taxonomyFieldName="Classification" ma:displayName="Data Classification" ma:default="" ma:fieldId="{ae1690db-ce0e-409b-ab42-9d9d7192b77c}" ma:sspId="03e918f8-fd28-4635-b3ff-fcb695a16974" ma:termSetId="66daf4c1-7fb8-442a-839f-518df1dff4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1824469e-ae20-48c8-a389-d522ad2c9ca8}" ma:internalName="TaxCatchAll" ma:showField="CatchAllData" ma:web="cbaf39be-e51a-49f3-a419-16f2de4ff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1824469e-ae20-48c8-a389-d522ad2c9ca8}" ma:internalName="TaxCatchAllLabel" ma:readOnly="true" ma:showField="CatchAllDataLabel" ma:web="cbaf39be-e51a-49f3-a419-16f2de4ff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DE19F-AA96-41D5-9BB3-44A3DB8556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de19f-aa96-41d5-9bb3-44a3db855681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03e918f8-fd28-4635-b3ff-fcb695a169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9bdd8-006f-4a4a-b403-3a74c2a414c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8dd0c3-87b6-4aba-be33-572a4be9cbe6">
      <Value>1</Value>
    </TaxCatchAll>
    <SharedWithUsers xmlns="0629bdd8-006f-4a4a-b403-3a74c2a414ce">
      <UserInfo>
        <DisplayName>Pam Moravec-Pape</DisplayName>
        <AccountId>17</AccountId>
        <AccountType/>
      </UserInfo>
      <UserInfo>
        <DisplayName>Rachel Stern</DisplayName>
        <AccountId>13</AccountId>
        <AccountType/>
      </UserInfo>
      <UserInfo>
        <DisplayName>Cat Merriman</DisplayName>
        <AccountId>23</AccountId>
        <AccountType/>
      </UserInfo>
    </SharedWithUsers>
    <LikesCount xmlns="http://schemas.microsoft.com/sharepoint/v3" xsi:nil="true"/>
    <lcf76f155ced4ddcb4097134ff3c332f xmlns="fb2de19f-aa96-41d5-9bb3-44a3db855681">
      <Terms xmlns="http://schemas.microsoft.com/office/infopath/2007/PartnerControls"/>
    </lcf76f155ced4ddcb4097134ff3c332f>
    <Ratings xmlns="http://schemas.microsoft.com/sharepoint/v3" xsi:nil="true"/>
    <RatingCount xmlns="http://schemas.microsoft.com/sharepoint/v3" xsi:nil="true"/>
    <LikedBy xmlns="http://schemas.microsoft.com/sharepoint/v3">
      <UserInfo>
        <DisplayName/>
        <AccountId xsi:nil="true"/>
        <AccountType/>
      </UserInfo>
    </LikedBy>
    <ae1690dbce0e409bab429d9d7192b77c xmlns="258dd0c3-87b6-4aba-be33-572a4be9cbe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 Use</TermName>
          <TermId xmlns="http://schemas.microsoft.com/office/infopath/2007/PartnerControls">f97f4001-0292-48df-9df8-a66915c02894</TermId>
        </TermInfo>
      </Terms>
    </ae1690dbce0e409bab429d9d7192b77c>
    <AverageRating xmlns="http://schemas.microsoft.com/sharepoint/v3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26B12DC8-27FA-4058-AFC3-872A8CEE88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2318C-B92C-4633-8513-145C69B59B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58dd0c3-87b6-4aba-be33-572a4be9cbe6"/>
    <ds:schemaRef ds:uri="FB2DE19F-AA96-41D5-9BB3-44A3DB855681"/>
    <ds:schemaRef ds:uri="fb2de19f-aa96-41d5-9bb3-44a3db855681"/>
    <ds:schemaRef ds:uri="0629bdd8-006f-4a4a-b403-3a74c2a414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AAA1F-3A92-4BFB-B239-44B8F8C9E4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F9D944-E9E7-4C40-9F00-1CABDB6FBD1C}">
  <ds:schemaRefs>
    <ds:schemaRef ds:uri="http://schemas.microsoft.com/office/2006/metadata/properties"/>
    <ds:schemaRef ds:uri="http://schemas.microsoft.com/office/infopath/2007/PartnerControls"/>
    <ds:schemaRef ds:uri="258dd0c3-87b6-4aba-be33-572a4be9cbe6"/>
    <ds:schemaRef ds:uri="0629bdd8-006f-4a4a-b403-3a74c2a414ce"/>
    <ds:schemaRef ds:uri="http://schemas.microsoft.com/sharepoint/v3"/>
    <ds:schemaRef ds:uri="fb2de19f-aa96-41d5-9bb3-44a3db8556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Miller</dc:creator>
  <cp:keywords>template</cp:keywords>
  <dc:description/>
  <cp:lastModifiedBy>Laura Miller</cp:lastModifiedBy>
  <cp:revision>3</cp:revision>
  <cp:lastPrinted>2024-05-03T00:35:00Z</cp:lastPrinted>
  <dcterms:created xsi:type="dcterms:W3CDTF">2025-02-05T23:23:00Z</dcterms:created>
  <dcterms:modified xsi:type="dcterms:W3CDTF">2025-02-06T23:02:00Z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0x0101007ACFE8063D3FAE438FABB9FF72A55ED600EC45C0BC7758804695AA087425D36285</vt:lpwstr>
  </property>
  <property fmtid="{D5CDD505-2E9C-101B-9397-08002B2CF9AE}" pid="3" name="Order">
    <vt:r8>7000</vt:r8>
  </property>
  <property fmtid="{D5CDD505-2E9C-101B-9397-08002B2CF9AE}" pid="4" name="Featured">
    <vt:bool>false</vt:bool>
  </property>
  <property fmtid="{D5CDD505-2E9C-101B-9397-08002B2CF9AE}" pid="5" name="Classification">
    <vt:lpwstr>1;#Internal Use|f97f4001-0292-48df-9df8-a66915c02894</vt:lpwstr>
  </property>
  <property fmtid="{D5CDD505-2E9C-101B-9397-08002B2CF9AE}" pid="6" name="Data Classification">
    <vt:lpwstr>1;#Internal Use|f97f4001-0292-48df-9df8-a66915c02894</vt:lpwstr>
  </property>
  <property fmtid="{D5CDD505-2E9C-101B-9397-08002B2CF9AE}" pid="7" name="MediaServiceImageTags">
    <vt:lpwstr/>
  </property>
</Properties>
</file>